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ED" w:rsidRPr="009D5F28" w:rsidRDefault="00BA07ED" w:rsidP="00BA07ED">
      <w:pPr>
        <w:spacing w:line="800" w:lineRule="exact"/>
        <w:jc w:val="center"/>
        <w:rPr>
          <w:rFonts w:ascii="仿宋_GB2312" w:eastAsia="仿宋_GB2312"/>
          <w:sz w:val="32"/>
          <w:szCs w:val="32"/>
        </w:rPr>
      </w:pPr>
      <w:r w:rsidRPr="00043CB3">
        <w:rPr>
          <w:rFonts w:ascii="华文中宋" w:eastAsia="华文中宋" w:hAnsi="华文中宋" w:hint="eastAsia"/>
          <w:b/>
          <w:bCs/>
          <w:color w:val="FF0000"/>
          <w:spacing w:val="120"/>
          <w:sz w:val="72"/>
          <w:szCs w:val="72"/>
        </w:rPr>
        <w:t>有色金属工业人才</w:t>
      </w:r>
      <w:r>
        <w:rPr>
          <w:rFonts w:ascii="华文中宋" w:eastAsia="华文中宋" w:hAnsi="华文中宋" w:hint="eastAsia"/>
          <w:b/>
          <w:bCs/>
          <w:color w:val="FF0000"/>
          <w:spacing w:val="120"/>
          <w:sz w:val="72"/>
          <w:szCs w:val="72"/>
        </w:rPr>
        <w:t>中心</w:t>
      </w:r>
    </w:p>
    <w:p w:rsidR="00BA07ED" w:rsidRDefault="00BA07ED" w:rsidP="00BA07ED">
      <w:pPr>
        <w:jc w:val="center"/>
        <w:rPr>
          <w:rFonts w:ascii="宋体" w:hAnsi="宋体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CEF61C" wp14:editId="10C449B8">
                <wp:simplePos x="0" y="0"/>
                <wp:positionH relativeFrom="column">
                  <wp:posOffset>3810</wp:posOffset>
                </wp:positionH>
                <wp:positionV relativeFrom="paragraph">
                  <wp:posOffset>301625</wp:posOffset>
                </wp:positionV>
                <wp:extent cx="6115050" cy="19050"/>
                <wp:effectExtent l="19050" t="1905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BD0C7D" id="直接连接符 1" o:spid="_x0000_s1026" style="position:absolute;left:0;text-align:lef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3.75pt" to="481.8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" strokecolor="red" strokeweight="3.25pt"/>
            </w:pict>
          </mc:Fallback>
        </mc:AlternateContent>
      </w:r>
    </w:p>
    <w:p w:rsidR="00460F1E" w:rsidRPr="00AD7E85" w:rsidRDefault="00460F1E" w:rsidP="00BA07ED">
      <w:pPr>
        <w:rPr>
          <w:rFonts w:ascii="宋体" w:hAnsi="宋体"/>
          <w:sz w:val="28"/>
          <w:szCs w:val="28"/>
        </w:rPr>
      </w:pPr>
    </w:p>
    <w:p w:rsidR="00CF78E3" w:rsidRPr="00AD7E85" w:rsidRDefault="00CF78E3" w:rsidP="00BA07ED">
      <w:pPr>
        <w:rPr>
          <w:rFonts w:ascii="宋体" w:hAnsi="宋体"/>
          <w:sz w:val="28"/>
          <w:szCs w:val="28"/>
        </w:rPr>
      </w:pPr>
    </w:p>
    <w:p w:rsidR="000E6292" w:rsidRPr="000E6292" w:rsidRDefault="004327C7" w:rsidP="000E6292">
      <w:pPr>
        <w:spacing w:line="3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关于“</w:t>
      </w:r>
      <w:r w:rsidR="000E6292" w:rsidRPr="000E6292">
        <w:rPr>
          <w:rFonts w:ascii="宋体" w:hAnsi="宋体" w:hint="eastAsia"/>
          <w:b/>
          <w:bCs/>
          <w:sz w:val="36"/>
          <w:szCs w:val="36"/>
        </w:rPr>
        <w:t>有色金属行业高校毕业生就业联盟成立大会</w:t>
      </w:r>
    </w:p>
    <w:p w:rsidR="00460F1E" w:rsidRDefault="000E6292" w:rsidP="000E6292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 w:rsidRPr="000E6292">
        <w:rPr>
          <w:rFonts w:ascii="宋体" w:hAnsi="宋体" w:hint="eastAsia"/>
          <w:b/>
          <w:bCs/>
          <w:sz w:val="36"/>
          <w:szCs w:val="36"/>
        </w:rPr>
        <w:t>暨第一次理事会</w:t>
      </w:r>
      <w:r w:rsidR="004327C7">
        <w:rPr>
          <w:rFonts w:ascii="宋体" w:hAnsi="宋体" w:hint="eastAsia"/>
          <w:b/>
          <w:bCs/>
          <w:sz w:val="36"/>
          <w:szCs w:val="36"/>
        </w:rPr>
        <w:t>”的</w:t>
      </w:r>
      <w:r w:rsidRPr="000E6292">
        <w:rPr>
          <w:rFonts w:ascii="宋体" w:hAnsi="宋体" w:hint="eastAsia"/>
          <w:b/>
          <w:bCs/>
          <w:sz w:val="36"/>
          <w:szCs w:val="36"/>
        </w:rPr>
        <w:t>邀请函</w:t>
      </w:r>
    </w:p>
    <w:p w:rsidR="003579E4" w:rsidRPr="00AD7E85" w:rsidRDefault="003579E4" w:rsidP="00460F1E">
      <w:pPr>
        <w:spacing w:line="360" w:lineRule="exact"/>
        <w:rPr>
          <w:rFonts w:ascii="仿宋_GB2312" w:eastAsia="仿宋_GB2312"/>
          <w:sz w:val="28"/>
          <w:szCs w:val="28"/>
        </w:rPr>
      </w:pPr>
    </w:p>
    <w:p w:rsidR="00CF78E3" w:rsidRPr="00AD7E85" w:rsidRDefault="00CF78E3" w:rsidP="00460F1E">
      <w:pPr>
        <w:spacing w:line="360" w:lineRule="exact"/>
        <w:rPr>
          <w:rFonts w:ascii="仿宋_GB2312" w:eastAsia="仿宋_GB2312"/>
          <w:sz w:val="28"/>
          <w:szCs w:val="28"/>
        </w:rPr>
      </w:pPr>
    </w:p>
    <w:p w:rsidR="00460F1E" w:rsidRPr="006703AE" w:rsidRDefault="00460F1E" w:rsidP="006703AE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6703AE">
        <w:rPr>
          <w:rFonts w:ascii="仿宋_GB2312" w:eastAsia="仿宋_GB2312" w:hint="eastAsia"/>
          <w:b/>
          <w:sz w:val="30"/>
          <w:szCs w:val="30"/>
        </w:rPr>
        <w:t>各有关单位：</w:t>
      </w:r>
    </w:p>
    <w:p w:rsidR="002A69CA" w:rsidRDefault="000E6292" w:rsidP="000E6292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</w:t>
      </w:r>
      <w:r w:rsidRPr="0050708B">
        <w:rPr>
          <w:rFonts w:ascii="仿宋_GB2312" w:eastAsia="仿宋_GB2312" w:hint="eastAsia"/>
          <w:sz w:val="30"/>
          <w:szCs w:val="30"/>
        </w:rPr>
        <w:t>进一步推动有色金属行业相关高校毕业生就业工作，促进毕业生供需信息有效共享，</w:t>
      </w:r>
      <w:r>
        <w:rPr>
          <w:rFonts w:ascii="仿宋_GB2312" w:eastAsia="仿宋_GB2312" w:hint="eastAsia"/>
          <w:sz w:val="30"/>
          <w:szCs w:val="30"/>
        </w:rPr>
        <w:t>有效提高相关高校毕业生就业总量和质量，</w:t>
      </w:r>
      <w:r w:rsidRPr="009562CA">
        <w:rPr>
          <w:rFonts w:ascii="仿宋_GB2312" w:eastAsia="仿宋_GB2312" w:hint="eastAsia"/>
          <w:sz w:val="30"/>
          <w:szCs w:val="30"/>
        </w:rPr>
        <w:t>有色金属工业人才中心</w:t>
      </w:r>
      <w:r w:rsidR="00CF78E3">
        <w:rPr>
          <w:rFonts w:ascii="仿宋_GB2312" w:eastAsia="仿宋_GB2312" w:hint="eastAsia"/>
          <w:sz w:val="30"/>
          <w:szCs w:val="30"/>
        </w:rPr>
        <w:t>联合部分高校</w:t>
      </w:r>
      <w:r>
        <w:rPr>
          <w:rFonts w:ascii="仿宋_GB2312" w:eastAsia="仿宋_GB2312" w:hint="eastAsia"/>
          <w:sz w:val="30"/>
          <w:szCs w:val="30"/>
        </w:rPr>
        <w:t>共同发起成立“有色金属行业高校毕业生就业联盟”，并计划于2016年</w:t>
      </w:r>
      <w:r w:rsidR="00D65657">
        <w:rPr>
          <w:rFonts w:ascii="仿宋_GB2312" w:eastAsia="仿宋_GB2312" w:hint="eastAsia"/>
          <w:sz w:val="30"/>
          <w:szCs w:val="30"/>
        </w:rPr>
        <w:t>7月</w:t>
      </w:r>
      <w:r w:rsidR="00BC4BE3">
        <w:rPr>
          <w:rFonts w:ascii="仿宋_GB2312" w:eastAsia="仿宋_GB2312" w:hint="eastAsia"/>
          <w:sz w:val="30"/>
          <w:szCs w:val="30"/>
        </w:rPr>
        <w:t>6</w:t>
      </w:r>
      <w:r w:rsidR="00D65657">
        <w:rPr>
          <w:rFonts w:ascii="仿宋_GB2312" w:eastAsia="仿宋_GB2312" w:hint="eastAsia"/>
          <w:sz w:val="30"/>
          <w:szCs w:val="30"/>
        </w:rPr>
        <w:t>-</w:t>
      </w:r>
      <w:r w:rsidR="00BC4BE3">
        <w:rPr>
          <w:rFonts w:ascii="仿宋_GB2312" w:eastAsia="仿宋_GB2312" w:hint="eastAsia"/>
          <w:sz w:val="30"/>
          <w:szCs w:val="30"/>
        </w:rPr>
        <w:t>8</w:t>
      </w:r>
      <w:r w:rsidR="00D65657"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召开“有色金属行业高校毕业生就业联盟成立大会暨第一次理事会”，具体事项如下：</w:t>
      </w:r>
    </w:p>
    <w:p w:rsidR="008A52B6" w:rsidRPr="008A52B6" w:rsidRDefault="008A52B6" w:rsidP="008A52B6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8A52B6">
        <w:rPr>
          <w:rFonts w:ascii="仿宋_GB2312" w:eastAsia="仿宋_GB2312" w:hint="eastAsia"/>
          <w:b/>
          <w:sz w:val="30"/>
          <w:szCs w:val="30"/>
        </w:rPr>
        <w:t>一、联盟宗旨</w:t>
      </w:r>
    </w:p>
    <w:p w:rsidR="00547204" w:rsidRDefault="005D49BA" w:rsidP="00BF2A1C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D49BA">
        <w:rPr>
          <w:rFonts w:ascii="仿宋_GB2312" w:eastAsia="仿宋_GB2312" w:hint="eastAsia"/>
          <w:sz w:val="30"/>
          <w:szCs w:val="30"/>
        </w:rPr>
        <w:t>联盟旨在</w:t>
      </w:r>
      <w:r w:rsidR="002A69CA">
        <w:rPr>
          <w:rFonts w:ascii="仿宋_GB2312" w:eastAsia="仿宋_GB2312" w:hint="eastAsia"/>
          <w:sz w:val="30"/>
          <w:szCs w:val="30"/>
        </w:rPr>
        <w:t>联系</w:t>
      </w:r>
      <w:r>
        <w:rPr>
          <w:rFonts w:ascii="仿宋_GB2312" w:eastAsia="仿宋_GB2312" w:hint="eastAsia"/>
          <w:sz w:val="30"/>
          <w:szCs w:val="30"/>
        </w:rPr>
        <w:t>有关</w:t>
      </w:r>
      <w:r w:rsidRPr="005D49BA">
        <w:rPr>
          <w:rFonts w:ascii="仿宋_GB2312" w:eastAsia="仿宋_GB2312" w:hint="eastAsia"/>
          <w:sz w:val="30"/>
          <w:szCs w:val="30"/>
        </w:rPr>
        <w:t>行业组织、用人单位和相关高校，做好高校毕业生就业统筹规划，创新就业合作观念，改进招聘就业服务，通过开展线上线下相结合、形式多样的毕业生就业推介活动，形成跨地区、跨部门，以有色金属行业为主面向多行业的供需双向交流平台，有效降低毕业生求职成本和企业招聘成本，努力实现高校毕业生更加充分和更高质量的就业。</w:t>
      </w:r>
    </w:p>
    <w:p w:rsidR="008A52B6" w:rsidRPr="008A52B6" w:rsidRDefault="008A52B6" w:rsidP="008A52B6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8A52B6">
        <w:rPr>
          <w:rFonts w:ascii="仿宋_GB2312" w:eastAsia="仿宋_GB2312" w:hint="eastAsia"/>
          <w:b/>
          <w:sz w:val="30"/>
          <w:szCs w:val="30"/>
        </w:rPr>
        <w:t>二、会议安排</w:t>
      </w:r>
    </w:p>
    <w:p w:rsidR="00387829" w:rsidRPr="00CC6491" w:rsidRDefault="00CC6491" w:rsidP="00CC6491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会议提交理事会候选人名单并表决通过，期间召开第一次理事会，产生正副理事长、秘书长、常务理事，并表决通过联盟年度工作计划。</w:t>
      </w:r>
    </w:p>
    <w:p w:rsidR="008A52B6" w:rsidRPr="008A52B6" w:rsidRDefault="008A52B6" w:rsidP="008A52B6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8A52B6">
        <w:rPr>
          <w:rFonts w:ascii="仿宋_GB2312" w:eastAsia="仿宋_GB2312" w:hint="eastAsia"/>
          <w:b/>
          <w:sz w:val="30"/>
          <w:szCs w:val="30"/>
        </w:rPr>
        <w:t>三、参会对象</w:t>
      </w:r>
    </w:p>
    <w:p w:rsidR="008A52B6" w:rsidRDefault="008A52B6" w:rsidP="008A52B6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A52B6"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联盟邀请嘉宾</w:t>
      </w:r>
    </w:p>
    <w:p w:rsidR="008A52B6" w:rsidRPr="008A52B6" w:rsidRDefault="008A52B6" w:rsidP="008A52B6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8A52B6">
        <w:rPr>
          <w:rFonts w:ascii="仿宋_GB2312" w:eastAsia="仿宋_GB2312" w:hint="eastAsia"/>
          <w:sz w:val="30"/>
          <w:szCs w:val="30"/>
        </w:rPr>
        <w:t>相关高校就业主管领导和就业</w:t>
      </w:r>
      <w:r w:rsidR="00AD7E85">
        <w:rPr>
          <w:rFonts w:ascii="仿宋_GB2312" w:eastAsia="仿宋_GB2312" w:hint="eastAsia"/>
          <w:sz w:val="30"/>
          <w:szCs w:val="30"/>
        </w:rPr>
        <w:t>部门</w:t>
      </w:r>
      <w:r w:rsidRPr="008A52B6">
        <w:rPr>
          <w:rFonts w:ascii="仿宋_GB2312" w:eastAsia="仿宋_GB2312" w:hint="eastAsia"/>
          <w:sz w:val="30"/>
          <w:szCs w:val="30"/>
        </w:rPr>
        <w:t>负责人；</w:t>
      </w:r>
    </w:p>
    <w:p w:rsidR="008A52B6" w:rsidRPr="008A52B6" w:rsidRDefault="008A52B6" w:rsidP="008A52B6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Pr="008A52B6">
        <w:rPr>
          <w:rFonts w:ascii="仿宋_GB2312" w:eastAsia="仿宋_GB2312" w:hint="eastAsia"/>
          <w:sz w:val="30"/>
          <w:szCs w:val="30"/>
        </w:rPr>
        <w:t>.</w:t>
      </w:r>
      <w:r w:rsidR="006D5EAB">
        <w:rPr>
          <w:rFonts w:ascii="仿宋_GB2312" w:eastAsia="仿宋_GB2312" w:hint="eastAsia"/>
          <w:sz w:val="30"/>
          <w:szCs w:val="30"/>
        </w:rPr>
        <w:t>用人单位</w:t>
      </w:r>
      <w:r w:rsidRPr="008A52B6">
        <w:rPr>
          <w:rFonts w:ascii="仿宋_GB2312" w:eastAsia="仿宋_GB2312" w:hint="eastAsia"/>
          <w:sz w:val="30"/>
          <w:szCs w:val="30"/>
        </w:rPr>
        <w:t>人事主管领导和人事部门负责人；</w:t>
      </w:r>
    </w:p>
    <w:p w:rsidR="008A52B6" w:rsidRPr="00E043A2" w:rsidRDefault="00E043A2" w:rsidP="00E043A2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E043A2">
        <w:rPr>
          <w:rFonts w:ascii="仿宋_GB2312" w:eastAsia="仿宋_GB2312" w:hint="eastAsia"/>
          <w:b/>
          <w:sz w:val="30"/>
          <w:szCs w:val="30"/>
        </w:rPr>
        <w:lastRenderedPageBreak/>
        <w:t>四、会议时间及地点</w:t>
      </w:r>
    </w:p>
    <w:p w:rsidR="00E043A2" w:rsidRDefault="00E043A2" w:rsidP="00BF2A1C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会议时间：2016年</w:t>
      </w:r>
      <w:r w:rsidR="00286D78"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月</w:t>
      </w:r>
      <w:r w:rsidR="00BC4BE3">
        <w:rPr>
          <w:rFonts w:ascii="仿宋_GB2312" w:eastAsia="仿宋_GB2312" w:hint="eastAsia"/>
          <w:sz w:val="30"/>
          <w:szCs w:val="30"/>
        </w:rPr>
        <w:t>7</w:t>
      </w:r>
      <w:r w:rsidR="00286D78">
        <w:rPr>
          <w:rFonts w:ascii="仿宋_GB2312" w:eastAsia="仿宋_GB2312" w:hint="eastAsia"/>
          <w:sz w:val="30"/>
          <w:szCs w:val="30"/>
        </w:rPr>
        <w:t>-</w:t>
      </w:r>
      <w:r w:rsidR="00BC4BE3">
        <w:rPr>
          <w:rFonts w:ascii="仿宋_GB2312" w:eastAsia="仿宋_GB2312" w:hint="eastAsia"/>
          <w:sz w:val="30"/>
          <w:szCs w:val="30"/>
        </w:rPr>
        <w:t>8</w:t>
      </w:r>
      <w:r w:rsidR="00F57121"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（</w:t>
      </w:r>
      <w:r w:rsidR="009F4230">
        <w:rPr>
          <w:rFonts w:ascii="仿宋_GB2312" w:eastAsia="仿宋_GB2312" w:hint="eastAsia"/>
          <w:sz w:val="30"/>
          <w:szCs w:val="30"/>
        </w:rPr>
        <w:t>6</w:t>
      </w:r>
      <w:r w:rsidR="00286D78">
        <w:rPr>
          <w:rFonts w:ascii="仿宋_GB2312" w:eastAsia="仿宋_GB2312" w:hint="eastAsia"/>
          <w:sz w:val="30"/>
          <w:szCs w:val="30"/>
        </w:rPr>
        <w:t>日</w:t>
      </w:r>
      <w:r w:rsidR="00190E45">
        <w:rPr>
          <w:rFonts w:ascii="仿宋_GB2312" w:eastAsia="仿宋_GB2312" w:hint="eastAsia"/>
          <w:sz w:val="30"/>
          <w:szCs w:val="30"/>
        </w:rPr>
        <w:t>报到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E043A2" w:rsidRDefault="00E043A2" w:rsidP="00BF2A1C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会议地点：</w:t>
      </w:r>
      <w:r w:rsidR="00286D78">
        <w:rPr>
          <w:rFonts w:ascii="仿宋_GB2312" w:eastAsia="仿宋_GB2312" w:hint="eastAsia"/>
          <w:sz w:val="30"/>
          <w:szCs w:val="30"/>
        </w:rPr>
        <w:t>吉林省吉林市</w:t>
      </w:r>
    </w:p>
    <w:p w:rsidR="00342D63" w:rsidRPr="00342D63" w:rsidRDefault="00342D63" w:rsidP="00342D63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E043A2">
        <w:rPr>
          <w:rFonts w:ascii="仿宋_GB2312" w:eastAsia="仿宋_GB2312" w:hint="eastAsia"/>
          <w:b/>
          <w:sz w:val="30"/>
          <w:szCs w:val="30"/>
        </w:rPr>
        <w:t>五、</w:t>
      </w:r>
      <w:r>
        <w:rPr>
          <w:rFonts w:ascii="仿宋_GB2312" w:eastAsia="仿宋_GB2312" w:hint="eastAsia"/>
          <w:b/>
          <w:sz w:val="30"/>
          <w:szCs w:val="30"/>
        </w:rPr>
        <w:t>会议费用</w:t>
      </w:r>
    </w:p>
    <w:p w:rsidR="00342D63" w:rsidRPr="00342D63" w:rsidRDefault="00691EB0" w:rsidP="00342D6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会议免费</w:t>
      </w:r>
      <w:r w:rsidR="006A59AF">
        <w:rPr>
          <w:rFonts w:ascii="仿宋_GB2312" w:eastAsia="仿宋_GB2312" w:hint="eastAsia"/>
          <w:sz w:val="30"/>
          <w:szCs w:val="30"/>
        </w:rPr>
        <w:t>，</w:t>
      </w:r>
      <w:r w:rsidR="00342D63">
        <w:rPr>
          <w:rFonts w:ascii="仿宋_GB2312" w:eastAsia="仿宋_GB2312" w:hint="eastAsia"/>
          <w:sz w:val="30"/>
          <w:szCs w:val="30"/>
        </w:rPr>
        <w:t>食宿</w:t>
      </w:r>
      <w:r w:rsidR="00342D63" w:rsidRPr="00E043A2">
        <w:rPr>
          <w:rFonts w:ascii="仿宋_GB2312" w:eastAsia="仿宋_GB2312" w:hint="eastAsia"/>
          <w:sz w:val="30"/>
          <w:szCs w:val="30"/>
        </w:rPr>
        <w:t>统一安排，费用自理。</w:t>
      </w:r>
    </w:p>
    <w:p w:rsidR="00E043A2" w:rsidRPr="00E043A2" w:rsidRDefault="00342D63" w:rsidP="00E043A2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六</w:t>
      </w:r>
      <w:r w:rsidR="00E043A2" w:rsidRPr="00E043A2">
        <w:rPr>
          <w:rFonts w:ascii="仿宋_GB2312" w:eastAsia="仿宋_GB2312" w:hint="eastAsia"/>
          <w:b/>
          <w:sz w:val="30"/>
          <w:szCs w:val="30"/>
        </w:rPr>
        <w:t>、注意事项</w:t>
      </w:r>
    </w:p>
    <w:p w:rsidR="00A142CD" w:rsidRDefault="00A142CD" w:rsidP="00BF2A1C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为便于</w:t>
      </w:r>
      <w:r w:rsidR="008A52B6">
        <w:rPr>
          <w:rFonts w:ascii="仿宋_GB2312" w:eastAsia="仿宋_GB2312" w:hint="eastAsia"/>
          <w:sz w:val="30"/>
          <w:szCs w:val="30"/>
        </w:rPr>
        <w:t>联盟筹备工作顺利进行，请有意向加入联盟的高校请填写《有色金属行业高校毕业生就业联盟会员申请表》（附件一），并对</w:t>
      </w:r>
      <w:r w:rsidR="00263B90">
        <w:rPr>
          <w:rFonts w:ascii="仿宋_GB2312" w:eastAsia="仿宋_GB2312" w:hint="eastAsia"/>
          <w:sz w:val="30"/>
          <w:szCs w:val="30"/>
        </w:rPr>
        <w:t>“</w:t>
      </w:r>
      <w:r w:rsidR="008A52B6">
        <w:rPr>
          <w:rFonts w:ascii="仿宋_GB2312" w:eastAsia="仿宋_GB2312" w:hint="eastAsia"/>
          <w:sz w:val="30"/>
          <w:szCs w:val="30"/>
        </w:rPr>
        <w:t>联盟工作</w:t>
      </w:r>
      <w:r w:rsidR="0082375B">
        <w:rPr>
          <w:rFonts w:ascii="仿宋_GB2312" w:eastAsia="仿宋_GB2312" w:hint="eastAsia"/>
          <w:sz w:val="30"/>
          <w:szCs w:val="30"/>
        </w:rPr>
        <w:t>计划</w:t>
      </w:r>
      <w:r w:rsidR="00263B90">
        <w:rPr>
          <w:rFonts w:ascii="仿宋_GB2312" w:eastAsia="仿宋_GB2312" w:hint="eastAsia"/>
          <w:sz w:val="30"/>
          <w:szCs w:val="30"/>
        </w:rPr>
        <w:t>”</w:t>
      </w:r>
      <w:r w:rsidR="008A52B6">
        <w:rPr>
          <w:rFonts w:ascii="仿宋_GB2312" w:eastAsia="仿宋_GB2312" w:hint="eastAsia"/>
          <w:sz w:val="30"/>
          <w:szCs w:val="30"/>
        </w:rPr>
        <w:t>（附件二）提出宝贵意见和建议。</w:t>
      </w:r>
    </w:p>
    <w:p w:rsidR="00342D63" w:rsidRPr="004F3823" w:rsidRDefault="00387FD1" w:rsidP="004F3823">
      <w:pPr>
        <w:spacing w:line="480" w:lineRule="exact"/>
        <w:ind w:firstLineChars="198" w:firstLine="594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请参会</w:t>
      </w:r>
      <w:r w:rsidR="00F408BC">
        <w:rPr>
          <w:rFonts w:ascii="仿宋_GB2312" w:eastAsia="仿宋_GB2312" w:hint="eastAsia"/>
          <w:bCs/>
          <w:sz w:val="30"/>
          <w:szCs w:val="30"/>
        </w:rPr>
        <w:t>单位</w:t>
      </w:r>
      <w:r w:rsidR="00EF4DD2">
        <w:rPr>
          <w:rFonts w:ascii="仿宋_GB2312" w:eastAsia="仿宋_GB2312" w:hint="eastAsia"/>
          <w:bCs/>
          <w:sz w:val="30"/>
          <w:szCs w:val="30"/>
        </w:rPr>
        <w:t>务必</w:t>
      </w:r>
      <w:r w:rsidR="00342D63" w:rsidRPr="006703AE">
        <w:rPr>
          <w:rFonts w:ascii="仿宋_GB2312" w:eastAsia="仿宋_GB2312" w:hint="eastAsia"/>
          <w:bCs/>
          <w:sz w:val="30"/>
          <w:szCs w:val="30"/>
        </w:rPr>
        <w:t>于</w:t>
      </w:r>
      <w:r w:rsidR="0042484B">
        <w:rPr>
          <w:rFonts w:ascii="仿宋_GB2312" w:eastAsia="仿宋_GB2312" w:hint="eastAsia"/>
          <w:bCs/>
          <w:sz w:val="30"/>
          <w:szCs w:val="30"/>
        </w:rPr>
        <w:t>6</w:t>
      </w:r>
      <w:r w:rsidR="00342D63">
        <w:rPr>
          <w:rFonts w:ascii="仿宋_GB2312" w:eastAsia="仿宋_GB2312" w:hint="eastAsia"/>
          <w:bCs/>
          <w:sz w:val="30"/>
          <w:szCs w:val="30"/>
        </w:rPr>
        <w:t>月</w:t>
      </w:r>
      <w:r w:rsidR="000B2BEF">
        <w:rPr>
          <w:rFonts w:ascii="仿宋_GB2312" w:eastAsia="仿宋_GB2312" w:hint="eastAsia"/>
          <w:bCs/>
          <w:sz w:val="30"/>
          <w:szCs w:val="30"/>
        </w:rPr>
        <w:t>15</w:t>
      </w:r>
      <w:r w:rsidR="0042484B">
        <w:rPr>
          <w:rFonts w:ascii="仿宋_GB2312" w:eastAsia="仿宋_GB2312" w:hint="eastAsia"/>
          <w:bCs/>
          <w:sz w:val="30"/>
          <w:szCs w:val="30"/>
        </w:rPr>
        <w:t>日</w:t>
      </w:r>
      <w:r w:rsidR="00342D63">
        <w:rPr>
          <w:rFonts w:ascii="仿宋_GB2312" w:eastAsia="仿宋_GB2312" w:hint="eastAsia"/>
          <w:bCs/>
          <w:sz w:val="30"/>
          <w:szCs w:val="30"/>
        </w:rPr>
        <w:t>前</w:t>
      </w:r>
      <w:r w:rsidR="00342D63" w:rsidRPr="006703AE">
        <w:rPr>
          <w:rFonts w:ascii="仿宋_GB2312" w:eastAsia="仿宋_GB2312" w:hint="eastAsia"/>
          <w:bCs/>
          <w:sz w:val="30"/>
          <w:szCs w:val="30"/>
        </w:rPr>
        <w:t>日将“会议回执表”（附件</w:t>
      </w:r>
      <w:r w:rsidR="00342D63">
        <w:rPr>
          <w:rFonts w:ascii="仿宋_GB2312" w:eastAsia="仿宋_GB2312" w:hint="eastAsia"/>
          <w:bCs/>
          <w:sz w:val="30"/>
          <w:szCs w:val="30"/>
        </w:rPr>
        <w:t>三</w:t>
      </w:r>
      <w:r w:rsidR="00342D63" w:rsidRPr="006703AE">
        <w:rPr>
          <w:rFonts w:ascii="仿宋_GB2312" w:eastAsia="仿宋_GB2312" w:hint="eastAsia"/>
          <w:bCs/>
          <w:sz w:val="30"/>
          <w:szCs w:val="30"/>
        </w:rPr>
        <w:t>）</w:t>
      </w:r>
      <w:r w:rsidR="00274299">
        <w:rPr>
          <w:rFonts w:ascii="仿宋_GB2312" w:eastAsia="仿宋_GB2312" w:hint="eastAsia"/>
          <w:bCs/>
          <w:sz w:val="30"/>
          <w:szCs w:val="30"/>
        </w:rPr>
        <w:t>和学校LOGO（高清</w:t>
      </w:r>
      <w:r w:rsidR="0031671C">
        <w:rPr>
          <w:rFonts w:ascii="仿宋_GB2312" w:eastAsia="仿宋_GB2312" w:hint="eastAsia"/>
          <w:bCs/>
          <w:sz w:val="30"/>
          <w:szCs w:val="30"/>
        </w:rPr>
        <w:t>，用做宣传</w:t>
      </w:r>
      <w:r w:rsidR="0016613D">
        <w:rPr>
          <w:rFonts w:ascii="仿宋_GB2312" w:eastAsia="仿宋_GB2312" w:hint="eastAsia"/>
          <w:bCs/>
          <w:sz w:val="30"/>
          <w:szCs w:val="30"/>
        </w:rPr>
        <w:t>推广</w:t>
      </w:r>
      <w:r w:rsidR="00274299">
        <w:rPr>
          <w:rFonts w:ascii="仿宋_GB2312" w:eastAsia="仿宋_GB2312" w:hint="eastAsia"/>
          <w:bCs/>
          <w:sz w:val="30"/>
          <w:szCs w:val="30"/>
        </w:rPr>
        <w:t>）电子版</w:t>
      </w:r>
      <w:r w:rsidR="00342D63" w:rsidRPr="006703AE">
        <w:rPr>
          <w:rFonts w:ascii="仿宋_GB2312" w:eastAsia="仿宋_GB2312" w:hint="eastAsia"/>
          <w:bCs/>
          <w:sz w:val="30"/>
          <w:szCs w:val="30"/>
        </w:rPr>
        <w:t>发送至</w:t>
      </w:r>
      <w:r w:rsidR="00F34152">
        <w:rPr>
          <w:rFonts w:ascii="仿宋_GB2312" w:eastAsia="仿宋_GB2312" w:hint="eastAsia"/>
          <w:bCs/>
          <w:sz w:val="30"/>
          <w:szCs w:val="30"/>
        </w:rPr>
        <w:t>ysjylm</w:t>
      </w:r>
      <w:r w:rsidR="00342D63" w:rsidRPr="006703AE">
        <w:rPr>
          <w:rFonts w:ascii="仿宋_GB2312" w:eastAsia="仿宋_GB2312" w:hint="eastAsia"/>
          <w:bCs/>
          <w:sz w:val="30"/>
          <w:szCs w:val="30"/>
        </w:rPr>
        <w:t>@</w:t>
      </w:r>
      <w:r w:rsidR="00F34152">
        <w:rPr>
          <w:rFonts w:ascii="仿宋_GB2312" w:eastAsia="仿宋_GB2312" w:hint="eastAsia"/>
          <w:bCs/>
          <w:sz w:val="30"/>
          <w:szCs w:val="30"/>
        </w:rPr>
        <w:t>vip.1</w:t>
      </w:r>
      <w:r w:rsidR="00321A88">
        <w:rPr>
          <w:rFonts w:ascii="仿宋_GB2312" w:eastAsia="仿宋_GB2312" w:hint="eastAsia"/>
          <w:bCs/>
          <w:sz w:val="30"/>
          <w:szCs w:val="30"/>
        </w:rPr>
        <w:t>26</w:t>
      </w:r>
      <w:r w:rsidR="00342D63" w:rsidRPr="006703AE">
        <w:rPr>
          <w:rFonts w:ascii="仿宋_GB2312" w:eastAsia="仿宋_GB2312" w:hint="eastAsia"/>
          <w:bCs/>
          <w:sz w:val="30"/>
          <w:szCs w:val="30"/>
        </w:rPr>
        <w:t>.com。</w:t>
      </w:r>
    </w:p>
    <w:p w:rsidR="00E043A2" w:rsidRPr="006703AE" w:rsidRDefault="00342D63" w:rsidP="00E043A2">
      <w:pPr>
        <w:spacing w:line="480" w:lineRule="exact"/>
        <w:ind w:firstLineChars="198" w:firstLine="596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七</w:t>
      </w:r>
      <w:r w:rsidR="00E043A2" w:rsidRPr="006703AE">
        <w:rPr>
          <w:rFonts w:ascii="仿宋_GB2312" w:eastAsia="仿宋_GB2312" w:hint="eastAsia"/>
          <w:b/>
          <w:bCs/>
          <w:sz w:val="30"/>
          <w:szCs w:val="30"/>
        </w:rPr>
        <w:t>、联系方式</w:t>
      </w:r>
    </w:p>
    <w:p w:rsidR="00E043A2" w:rsidRDefault="00E043A2" w:rsidP="00E043A2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有色金属行业高校毕业生就业联盟</w:t>
      </w:r>
      <w:r w:rsidR="0029681B">
        <w:rPr>
          <w:rFonts w:ascii="仿宋_GB2312" w:eastAsia="仿宋_GB2312" w:hint="eastAsia"/>
          <w:sz w:val="30"/>
          <w:szCs w:val="30"/>
        </w:rPr>
        <w:t>筹备组</w:t>
      </w:r>
    </w:p>
    <w:p w:rsidR="00E043A2" w:rsidRPr="006703AE" w:rsidRDefault="00E043A2" w:rsidP="00E043A2">
      <w:pPr>
        <w:spacing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6703AE">
        <w:rPr>
          <w:rFonts w:ascii="仿宋_GB2312" w:eastAsia="仿宋_GB2312" w:hint="eastAsia"/>
          <w:bCs/>
          <w:sz w:val="30"/>
          <w:szCs w:val="30"/>
        </w:rPr>
        <w:t>有色金属工业人才中心</w:t>
      </w:r>
    </w:p>
    <w:p w:rsidR="00E043A2" w:rsidRPr="006703AE" w:rsidRDefault="00CC6491" w:rsidP="00E043A2">
      <w:pPr>
        <w:spacing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联系人：赵亮豫、邢家颖</w:t>
      </w:r>
      <w:r w:rsidR="00E043A2" w:rsidRPr="006703AE">
        <w:rPr>
          <w:rFonts w:ascii="仿宋_GB2312" w:eastAsia="仿宋_GB2312" w:hint="eastAsia"/>
          <w:bCs/>
          <w:sz w:val="30"/>
          <w:szCs w:val="30"/>
        </w:rPr>
        <w:t xml:space="preserve">  </w:t>
      </w:r>
    </w:p>
    <w:p w:rsidR="00E043A2" w:rsidRPr="006703AE" w:rsidRDefault="00E043A2" w:rsidP="00E043A2">
      <w:pPr>
        <w:spacing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6703AE">
        <w:rPr>
          <w:rFonts w:ascii="仿宋_GB2312" w:eastAsia="仿宋_GB2312" w:hint="eastAsia"/>
          <w:bCs/>
          <w:sz w:val="30"/>
          <w:szCs w:val="30"/>
        </w:rPr>
        <w:t>电  话：010-</w:t>
      </w:r>
      <w:r>
        <w:rPr>
          <w:rFonts w:ascii="仿宋_GB2312" w:eastAsia="仿宋_GB2312" w:hint="eastAsia"/>
          <w:bCs/>
          <w:sz w:val="30"/>
          <w:szCs w:val="30"/>
        </w:rPr>
        <w:t>62241289</w:t>
      </w:r>
      <w:r w:rsidRPr="006703AE">
        <w:rPr>
          <w:rFonts w:ascii="仿宋_GB2312" w:eastAsia="仿宋_GB2312" w:hint="eastAsia"/>
          <w:bCs/>
          <w:sz w:val="30"/>
          <w:szCs w:val="30"/>
        </w:rPr>
        <w:t>、</w:t>
      </w:r>
      <w:r>
        <w:rPr>
          <w:rFonts w:ascii="仿宋_GB2312" w:eastAsia="仿宋_GB2312" w:hint="eastAsia"/>
          <w:bCs/>
          <w:sz w:val="30"/>
          <w:szCs w:val="30"/>
        </w:rPr>
        <w:t>62239501</w:t>
      </w:r>
      <w:r w:rsidRPr="006703AE">
        <w:rPr>
          <w:rFonts w:ascii="仿宋_GB2312" w:eastAsia="仿宋_GB2312" w:hint="eastAsia"/>
          <w:bCs/>
          <w:sz w:val="30"/>
          <w:szCs w:val="30"/>
        </w:rPr>
        <w:t>、18611880510</w:t>
      </w:r>
    </w:p>
    <w:p w:rsidR="00E043A2" w:rsidRPr="006703AE" w:rsidRDefault="00E043A2" w:rsidP="00E043A2">
      <w:pPr>
        <w:spacing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6703AE">
        <w:rPr>
          <w:rFonts w:ascii="仿宋_GB2312" w:eastAsia="仿宋_GB2312" w:hint="eastAsia"/>
          <w:bCs/>
          <w:sz w:val="30"/>
          <w:szCs w:val="30"/>
        </w:rPr>
        <w:t>传  真：010-</w:t>
      </w:r>
      <w:r>
        <w:rPr>
          <w:rFonts w:ascii="仿宋_GB2312" w:eastAsia="仿宋_GB2312" w:hint="eastAsia"/>
          <w:bCs/>
          <w:sz w:val="30"/>
          <w:szCs w:val="30"/>
        </w:rPr>
        <w:t>62241289</w:t>
      </w:r>
    </w:p>
    <w:p w:rsidR="00E043A2" w:rsidRPr="006703AE" w:rsidRDefault="00E043A2" w:rsidP="00E043A2">
      <w:pPr>
        <w:spacing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6703AE">
        <w:rPr>
          <w:rFonts w:ascii="仿宋_GB2312" w:eastAsia="仿宋_GB2312" w:hint="eastAsia"/>
          <w:bCs/>
          <w:sz w:val="30"/>
          <w:szCs w:val="30"/>
        </w:rPr>
        <w:t>网  址：www.ysrencai.com(中国有色金属人才网)</w:t>
      </w:r>
    </w:p>
    <w:p w:rsidR="00E043A2" w:rsidRPr="00E043A2" w:rsidRDefault="00E043A2" w:rsidP="00F4453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F44533" w:rsidRDefault="00F44533" w:rsidP="00F4453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附件一:</w:t>
      </w:r>
      <w:r>
        <w:rPr>
          <w:rFonts w:ascii="仿宋_GB2312" w:eastAsia="仿宋_GB2312" w:hint="eastAsia"/>
          <w:sz w:val="30"/>
          <w:szCs w:val="30"/>
        </w:rPr>
        <w:t>《有色金属行业高校毕业生就业联盟会员申请表》</w:t>
      </w:r>
    </w:p>
    <w:p w:rsidR="00F44533" w:rsidRDefault="00F44533" w:rsidP="00F4453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附件二：联盟工作</w:t>
      </w:r>
      <w:r w:rsidR="00C1794E">
        <w:rPr>
          <w:rFonts w:ascii="仿宋_GB2312" w:eastAsia="仿宋_GB2312" w:hint="eastAsia"/>
          <w:sz w:val="30"/>
          <w:szCs w:val="30"/>
        </w:rPr>
        <w:t>计划</w:t>
      </w:r>
      <w:r w:rsidR="00B65CE2">
        <w:rPr>
          <w:rFonts w:ascii="仿宋_GB2312" w:eastAsia="仿宋_GB2312" w:hint="eastAsia"/>
          <w:sz w:val="30"/>
          <w:szCs w:val="30"/>
        </w:rPr>
        <w:t>（征求意见稿）</w:t>
      </w:r>
    </w:p>
    <w:p w:rsidR="00D758CB" w:rsidRPr="009D5F28" w:rsidRDefault="00D758CB" w:rsidP="00D758CB">
      <w:pPr>
        <w:spacing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附件三：</w:t>
      </w:r>
      <w:r w:rsidRPr="009D5F28">
        <w:rPr>
          <w:rFonts w:ascii="仿宋_GB2312" w:eastAsia="仿宋_GB2312" w:hint="eastAsia"/>
          <w:sz w:val="30"/>
          <w:szCs w:val="30"/>
        </w:rPr>
        <w:t>会议回执表</w:t>
      </w:r>
    </w:p>
    <w:p w:rsidR="00D758CB" w:rsidRDefault="00D758CB" w:rsidP="00F4453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D758CB" w:rsidRDefault="00D758CB" w:rsidP="00F4453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D758CB" w:rsidRDefault="00D758CB" w:rsidP="00F4453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D758CB" w:rsidRDefault="00D758CB" w:rsidP="00F4453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D758CB" w:rsidRDefault="00D758CB" w:rsidP="00D758CB">
      <w:pPr>
        <w:spacing w:line="48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 w:rsidRPr="006703AE">
        <w:rPr>
          <w:rFonts w:ascii="仿宋_GB2312" w:eastAsia="仿宋_GB2312" w:hint="eastAsia"/>
          <w:bCs/>
          <w:sz w:val="30"/>
          <w:szCs w:val="30"/>
        </w:rPr>
        <w:t>2016年</w:t>
      </w:r>
      <w:r>
        <w:rPr>
          <w:rFonts w:ascii="仿宋_GB2312" w:eastAsia="仿宋_GB2312" w:hint="eastAsia"/>
          <w:bCs/>
          <w:sz w:val="30"/>
          <w:szCs w:val="30"/>
        </w:rPr>
        <w:t>5</w:t>
      </w:r>
      <w:r w:rsidRPr="006703AE">
        <w:rPr>
          <w:rFonts w:ascii="仿宋_GB2312" w:eastAsia="仿宋_GB2312" w:hint="eastAsia"/>
          <w:bCs/>
          <w:sz w:val="30"/>
          <w:szCs w:val="30"/>
        </w:rPr>
        <w:t>月</w:t>
      </w:r>
      <w:r>
        <w:rPr>
          <w:rFonts w:ascii="仿宋_GB2312" w:eastAsia="仿宋_GB2312" w:hint="eastAsia"/>
          <w:bCs/>
          <w:sz w:val="30"/>
          <w:szCs w:val="30"/>
        </w:rPr>
        <w:t>16</w:t>
      </w:r>
      <w:r w:rsidRPr="006703AE">
        <w:rPr>
          <w:rFonts w:ascii="仿宋_GB2312" w:eastAsia="仿宋_GB2312" w:hint="eastAsia"/>
          <w:bCs/>
          <w:sz w:val="30"/>
          <w:szCs w:val="30"/>
        </w:rPr>
        <w:t>日</w:t>
      </w:r>
    </w:p>
    <w:p w:rsidR="00D758CB" w:rsidRDefault="00D758CB" w:rsidP="00F4453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565E05" w:rsidRPr="00AB7CD2" w:rsidRDefault="00AB7CD2" w:rsidP="001C1FC8">
      <w:pPr>
        <w:spacing w:line="360" w:lineRule="exact"/>
        <w:rPr>
          <w:rFonts w:eastAsia="仿宋_GB2312"/>
          <w:b/>
          <w:sz w:val="30"/>
          <w:szCs w:val="30"/>
        </w:rPr>
      </w:pPr>
      <w:r w:rsidRPr="00AB7CD2">
        <w:rPr>
          <w:rFonts w:ascii="仿宋_GB2312" w:eastAsia="仿宋_GB2312" w:hint="eastAsia"/>
          <w:b/>
          <w:sz w:val="30"/>
          <w:szCs w:val="30"/>
        </w:rPr>
        <w:lastRenderedPageBreak/>
        <w:t>附件一：《有色金属行业高校毕业生就业联盟会员申请表》</w:t>
      </w:r>
    </w:p>
    <w:p w:rsidR="00F0382F" w:rsidRDefault="00F0382F" w:rsidP="001C1FC8">
      <w:pPr>
        <w:spacing w:line="360" w:lineRule="exact"/>
        <w:rPr>
          <w:rFonts w:eastAsia="仿宋_GB2312"/>
          <w:b/>
          <w:sz w:val="30"/>
          <w:szCs w:val="30"/>
        </w:rPr>
      </w:pPr>
    </w:p>
    <w:tbl>
      <w:tblPr>
        <w:tblW w:w="9608" w:type="dxa"/>
        <w:jc w:val="center"/>
        <w:tblLook w:val="04A0" w:firstRow="1" w:lastRow="0" w:firstColumn="1" w:lastColumn="0" w:noHBand="0" w:noVBand="1"/>
      </w:tblPr>
      <w:tblGrid>
        <w:gridCol w:w="1545"/>
        <w:gridCol w:w="2126"/>
        <w:gridCol w:w="1110"/>
        <w:gridCol w:w="640"/>
        <w:gridCol w:w="93"/>
        <w:gridCol w:w="2000"/>
        <w:gridCol w:w="2094"/>
      </w:tblGrid>
      <w:tr w:rsidR="004F3823" w:rsidRPr="004F3823" w:rsidTr="00A250AA">
        <w:trPr>
          <w:trHeight w:val="63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823" w:rsidRPr="004F3823" w:rsidRDefault="004F3823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F3823">
              <w:rPr>
                <w:rFonts w:ascii="宋体" w:hAnsi="宋体" w:cs="宋体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823" w:rsidRPr="004F3823" w:rsidRDefault="004F3823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F3823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A250AA" w:rsidRPr="004F3823" w:rsidTr="00A250AA">
        <w:trPr>
          <w:trHeight w:val="63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单位代表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手机</w:t>
            </w:r>
          </w:p>
        </w:tc>
      </w:tr>
      <w:tr w:rsidR="00A250AA" w:rsidRPr="004F3823" w:rsidTr="00A250AA">
        <w:trPr>
          <w:trHeight w:val="63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A250AA" w:rsidRPr="004F3823" w:rsidTr="00A250AA">
        <w:trPr>
          <w:trHeight w:val="63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F3823">
              <w:rPr>
                <w:rFonts w:ascii="宋体" w:hAnsi="宋体" w:cs="宋体" w:hint="eastAsia"/>
                <w:b/>
                <w:kern w:val="0"/>
                <w:sz w:val="24"/>
              </w:rPr>
              <w:t>联 系 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0AA" w:rsidRPr="004F3823" w:rsidRDefault="00A250AA" w:rsidP="00763A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0AA" w:rsidRPr="004F3823" w:rsidRDefault="00A250AA" w:rsidP="00763A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0AA" w:rsidRPr="004F3823" w:rsidRDefault="00A250AA" w:rsidP="00763A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0AA" w:rsidRPr="004F3823" w:rsidRDefault="00A250AA" w:rsidP="00763A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手机</w:t>
            </w:r>
          </w:p>
        </w:tc>
      </w:tr>
      <w:tr w:rsidR="00A250AA" w:rsidRPr="004F3823" w:rsidTr="00A250AA">
        <w:trPr>
          <w:trHeight w:val="63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A250AA" w:rsidRPr="004F3823" w:rsidTr="00A250AA">
        <w:trPr>
          <w:trHeight w:val="637"/>
          <w:jc w:val="center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F3823">
              <w:rPr>
                <w:rFonts w:ascii="宋体" w:hAnsi="宋体" w:cs="宋体" w:hint="eastAsia"/>
                <w:b/>
                <w:kern w:val="0"/>
                <w:sz w:val="24"/>
              </w:rPr>
              <w:t>单位地址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F3823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A250AA" w:rsidRPr="00AB7CD2" w:rsidTr="00A250AA">
        <w:trPr>
          <w:trHeight w:val="637"/>
          <w:jc w:val="center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F3823">
              <w:rPr>
                <w:rFonts w:ascii="宋体" w:hAnsi="宋体" w:cs="宋体" w:hint="eastAsia"/>
                <w:b/>
                <w:kern w:val="0"/>
                <w:sz w:val="24"/>
              </w:rPr>
              <w:t>邮  编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F3823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F3823">
              <w:rPr>
                <w:rFonts w:ascii="宋体" w:hAnsi="宋体" w:cs="宋体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0AA" w:rsidRPr="004F3823" w:rsidRDefault="00A250AA" w:rsidP="004F38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F3823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A250AA" w:rsidRPr="004F3823" w:rsidTr="00AB7CD2">
        <w:trPr>
          <w:trHeight w:val="1709"/>
          <w:jc w:val="center"/>
        </w:trPr>
        <w:tc>
          <w:tcPr>
            <w:tcW w:w="96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0AA" w:rsidRPr="004F3823" w:rsidRDefault="00A250AA" w:rsidP="004F38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F3823">
              <w:rPr>
                <w:rFonts w:ascii="宋体" w:hAnsi="宋体" w:cs="宋体" w:hint="eastAsia"/>
                <w:b/>
                <w:kern w:val="0"/>
                <w:sz w:val="24"/>
              </w:rPr>
              <w:t>单位简介：</w:t>
            </w:r>
          </w:p>
        </w:tc>
      </w:tr>
      <w:tr w:rsidR="00A250AA" w:rsidRPr="004F3823" w:rsidTr="00AB7CD2">
        <w:trPr>
          <w:trHeight w:val="1709"/>
          <w:jc w:val="center"/>
        </w:trPr>
        <w:tc>
          <w:tcPr>
            <w:tcW w:w="96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AA" w:rsidRPr="004F3823" w:rsidRDefault="00A250AA" w:rsidP="004F38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A250AA" w:rsidRPr="004F3823" w:rsidTr="00AB7CD2">
        <w:trPr>
          <w:trHeight w:val="624"/>
          <w:jc w:val="center"/>
        </w:trPr>
        <w:tc>
          <w:tcPr>
            <w:tcW w:w="4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0AA" w:rsidRPr="00AB7CD2" w:rsidRDefault="00A250AA" w:rsidP="004F38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F3823">
              <w:rPr>
                <w:rFonts w:ascii="宋体" w:hAnsi="宋体" w:cs="宋体" w:hint="eastAsia"/>
                <w:b/>
                <w:kern w:val="0"/>
                <w:sz w:val="24"/>
              </w:rPr>
              <w:t xml:space="preserve">单位意见：        </w:t>
            </w:r>
          </w:p>
          <w:p w:rsidR="00A250AA" w:rsidRPr="00AB7CD2" w:rsidRDefault="00A250AA" w:rsidP="004F38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250AA" w:rsidRPr="00AB7CD2" w:rsidRDefault="00A250AA" w:rsidP="004F38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250AA" w:rsidRPr="00AB7CD2" w:rsidRDefault="00A250AA" w:rsidP="004F38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250AA" w:rsidRPr="00AB7CD2" w:rsidRDefault="00A250AA" w:rsidP="004F38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250AA" w:rsidRPr="00AB7CD2" w:rsidRDefault="00A250AA" w:rsidP="00AB7CD2">
            <w:pPr>
              <w:widowControl/>
              <w:spacing w:beforeLines="100" w:before="312" w:afterLines="100" w:after="31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F3823">
              <w:rPr>
                <w:rFonts w:ascii="宋体" w:hAnsi="宋体" w:cs="宋体" w:hint="eastAsia"/>
                <w:b/>
                <w:kern w:val="0"/>
                <w:sz w:val="24"/>
              </w:rPr>
              <w:t>盖 章</w:t>
            </w:r>
          </w:p>
          <w:p w:rsidR="00A250AA" w:rsidRPr="004F3823" w:rsidRDefault="00A250AA" w:rsidP="00AB7CD2">
            <w:pPr>
              <w:widowControl/>
              <w:spacing w:beforeLines="100" w:before="312" w:afterLines="100" w:after="31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F3823">
              <w:rPr>
                <w:rFonts w:ascii="宋体" w:hAnsi="宋体" w:cs="宋体" w:hint="eastAsia"/>
                <w:b/>
                <w:kern w:val="0"/>
                <w:sz w:val="24"/>
              </w:rPr>
              <w:t xml:space="preserve">年 </w:t>
            </w:r>
            <w:r w:rsidR="00276F14"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4F3823">
              <w:rPr>
                <w:rFonts w:ascii="宋体" w:hAnsi="宋体" w:cs="宋体" w:hint="eastAsia"/>
                <w:b/>
                <w:kern w:val="0"/>
                <w:sz w:val="24"/>
              </w:rPr>
              <w:t xml:space="preserve">月 </w:t>
            </w:r>
            <w:r w:rsidR="00276F14"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4F3823">
              <w:rPr>
                <w:rFonts w:ascii="宋体" w:hAnsi="宋体" w:cs="宋体" w:hint="eastAsia"/>
                <w:b/>
                <w:kern w:val="0"/>
                <w:sz w:val="24"/>
              </w:rPr>
              <w:t>日</w:t>
            </w:r>
          </w:p>
        </w:tc>
        <w:tc>
          <w:tcPr>
            <w:tcW w:w="4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0AA" w:rsidRDefault="00A250AA" w:rsidP="004F38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F3823">
              <w:rPr>
                <w:rFonts w:ascii="宋体" w:hAnsi="宋体" w:cs="宋体" w:hint="eastAsia"/>
                <w:b/>
                <w:kern w:val="0"/>
                <w:sz w:val="24"/>
              </w:rPr>
              <w:t>联盟审批意见：</w:t>
            </w:r>
          </w:p>
          <w:p w:rsidR="00276F14" w:rsidRDefault="00276F14" w:rsidP="004F38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76F14" w:rsidRDefault="00276F14" w:rsidP="004F38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76F14" w:rsidRDefault="00276F14" w:rsidP="004F38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76F14" w:rsidRDefault="00276F14" w:rsidP="004F38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76F14" w:rsidRPr="00AB7CD2" w:rsidRDefault="00276F14" w:rsidP="00276F14">
            <w:pPr>
              <w:widowControl/>
              <w:spacing w:beforeLines="100" w:before="312" w:afterLines="100" w:after="31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</w:t>
            </w:r>
            <w:r w:rsidRPr="004F3823">
              <w:rPr>
                <w:rFonts w:ascii="宋体" w:hAnsi="宋体" w:cs="宋体" w:hint="eastAsia"/>
                <w:b/>
                <w:kern w:val="0"/>
                <w:sz w:val="24"/>
              </w:rPr>
              <w:t>盖 章</w:t>
            </w:r>
          </w:p>
          <w:p w:rsidR="00276F14" w:rsidRPr="004F3823" w:rsidRDefault="00276F14" w:rsidP="00276F1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</w:t>
            </w:r>
            <w:r w:rsidRPr="004F3823">
              <w:rPr>
                <w:rFonts w:ascii="宋体" w:hAnsi="宋体" w:cs="宋体" w:hint="eastAsia"/>
                <w:b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4F3823">
              <w:rPr>
                <w:rFonts w:ascii="宋体" w:hAnsi="宋体" w:cs="宋体" w:hint="eastAsia"/>
                <w:b/>
                <w:kern w:val="0"/>
                <w:sz w:val="24"/>
              </w:rPr>
              <w:t xml:space="preserve"> 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4F3823">
              <w:rPr>
                <w:rFonts w:ascii="宋体" w:hAnsi="宋体" w:cs="宋体" w:hint="eastAsia"/>
                <w:b/>
                <w:kern w:val="0"/>
                <w:sz w:val="24"/>
              </w:rPr>
              <w:t xml:space="preserve"> 日</w:t>
            </w:r>
          </w:p>
        </w:tc>
      </w:tr>
      <w:tr w:rsidR="00A250AA" w:rsidRPr="004F3823" w:rsidTr="00AB7CD2">
        <w:trPr>
          <w:trHeight w:val="2883"/>
          <w:jc w:val="center"/>
        </w:trPr>
        <w:tc>
          <w:tcPr>
            <w:tcW w:w="4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AA" w:rsidRPr="004F3823" w:rsidRDefault="00A250AA" w:rsidP="004F38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AA" w:rsidRPr="004F3823" w:rsidRDefault="00A250AA" w:rsidP="004F382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F0382F" w:rsidRDefault="00F0382F" w:rsidP="001C1FC8">
      <w:pPr>
        <w:spacing w:line="360" w:lineRule="exact"/>
        <w:rPr>
          <w:rFonts w:eastAsia="仿宋_GB2312"/>
          <w:b/>
          <w:sz w:val="30"/>
          <w:szCs w:val="30"/>
        </w:rPr>
      </w:pPr>
    </w:p>
    <w:p w:rsidR="00F0382F" w:rsidRDefault="00F0382F" w:rsidP="001C1FC8">
      <w:pPr>
        <w:spacing w:line="360" w:lineRule="exact"/>
        <w:rPr>
          <w:rFonts w:eastAsia="仿宋_GB2312"/>
          <w:b/>
          <w:sz w:val="30"/>
          <w:szCs w:val="30"/>
        </w:rPr>
      </w:pPr>
    </w:p>
    <w:p w:rsidR="00F0382F" w:rsidRDefault="00F0382F" w:rsidP="001C1FC8">
      <w:pPr>
        <w:spacing w:line="360" w:lineRule="exact"/>
        <w:rPr>
          <w:rFonts w:eastAsia="仿宋_GB2312"/>
          <w:b/>
          <w:sz w:val="30"/>
          <w:szCs w:val="30"/>
        </w:rPr>
      </w:pPr>
    </w:p>
    <w:p w:rsidR="001C1FC8" w:rsidRDefault="001C1FC8" w:rsidP="001C1FC8">
      <w:pPr>
        <w:spacing w:line="360" w:lineRule="exact"/>
        <w:rPr>
          <w:rFonts w:ascii="仿宋_GB2312" w:eastAsia="仿宋_GB2312"/>
          <w:b/>
          <w:sz w:val="30"/>
          <w:szCs w:val="30"/>
        </w:rPr>
      </w:pPr>
      <w:r w:rsidRPr="00F4148A">
        <w:rPr>
          <w:rFonts w:eastAsia="仿宋_GB2312" w:hint="eastAsia"/>
          <w:b/>
          <w:sz w:val="30"/>
          <w:szCs w:val="30"/>
        </w:rPr>
        <w:lastRenderedPageBreak/>
        <w:t>附件</w:t>
      </w:r>
      <w:r>
        <w:rPr>
          <w:rFonts w:eastAsia="仿宋_GB2312" w:hint="eastAsia"/>
          <w:b/>
          <w:sz w:val="30"/>
          <w:szCs w:val="30"/>
        </w:rPr>
        <w:t>二</w:t>
      </w:r>
      <w:r w:rsidRPr="00F4148A">
        <w:rPr>
          <w:rFonts w:eastAsia="仿宋_GB2312" w:hint="eastAsia"/>
          <w:b/>
          <w:sz w:val="30"/>
          <w:szCs w:val="30"/>
        </w:rPr>
        <w:t>：</w:t>
      </w:r>
      <w:r w:rsidR="00AB7CD2" w:rsidRPr="00AB7CD2">
        <w:rPr>
          <w:rFonts w:ascii="仿宋_GB2312" w:eastAsia="仿宋_GB2312" w:hint="eastAsia"/>
          <w:b/>
          <w:sz w:val="30"/>
          <w:szCs w:val="30"/>
        </w:rPr>
        <w:t>联盟工作</w:t>
      </w:r>
      <w:r w:rsidR="0082375B">
        <w:rPr>
          <w:rFonts w:ascii="仿宋_GB2312" w:eastAsia="仿宋_GB2312" w:hint="eastAsia"/>
          <w:b/>
          <w:sz w:val="30"/>
          <w:szCs w:val="30"/>
        </w:rPr>
        <w:t>计划</w:t>
      </w:r>
      <w:r w:rsidR="00B65CE2">
        <w:rPr>
          <w:rFonts w:ascii="仿宋_GB2312" w:eastAsia="仿宋_GB2312" w:hint="eastAsia"/>
          <w:b/>
          <w:sz w:val="30"/>
          <w:szCs w:val="30"/>
        </w:rPr>
        <w:t>（征求意见稿）</w:t>
      </w:r>
    </w:p>
    <w:p w:rsidR="0082375B" w:rsidRDefault="0082375B" w:rsidP="001C1FC8">
      <w:pPr>
        <w:spacing w:line="360" w:lineRule="exact"/>
        <w:rPr>
          <w:rFonts w:ascii="仿宋_GB2312" w:eastAsia="仿宋_GB2312"/>
          <w:b/>
          <w:sz w:val="30"/>
          <w:szCs w:val="30"/>
        </w:rPr>
      </w:pPr>
    </w:p>
    <w:p w:rsidR="0082375B" w:rsidRDefault="0082375B" w:rsidP="001C1FC8">
      <w:pPr>
        <w:spacing w:line="36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一、2016年</w:t>
      </w:r>
      <w:r w:rsidR="006F2B3D">
        <w:rPr>
          <w:rFonts w:ascii="仿宋_GB2312" w:eastAsia="仿宋_GB2312" w:hint="eastAsia"/>
          <w:b/>
          <w:sz w:val="30"/>
          <w:szCs w:val="30"/>
        </w:rPr>
        <w:t>6月</w:t>
      </w:r>
      <w:r w:rsidR="007E6D34">
        <w:rPr>
          <w:rFonts w:ascii="仿宋_GB2312" w:eastAsia="仿宋_GB2312" w:hint="eastAsia"/>
          <w:b/>
          <w:sz w:val="30"/>
          <w:szCs w:val="30"/>
        </w:rPr>
        <w:t>—</w:t>
      </w:r>
      <w:r w:rsidR="006F2B3D">
        <w:rPr>
          <w:rFonts w:ascii="仿宋_GB2312" w:eastAsia="仿宋_GB2312" w:hint="eastAsia"/>
          <w:b/>
          <w:sz w:val="30"/>
          <w:szCs w:val="30"/>
        </w:rPr>
        <w:t>2017年6月</w:t>
      </w:r>
      <w:r>
        <w:rPr>
          <w:rFonts w:ascii="仿宋_GB2312" w:eastAsia="仿宋_GB2312" w:hint="eastAsia"/>
          <w:b/>
          <w:sz w:val="30"/>
          <w:szCs w:val="30"/>
        </w:rPr>
        <w:t>工作计划</w:t>
      </w:r>
    </w:p>
    <w:p w:rsidR="0082375B" w:rsidRPr="00134217" w:rsidRDefault="0082375B" w:rsidP="0082375B">
      <w:pPr>
        <w:spacing w:beforeLines="50" w:before="156" w:afterLines="50" w:after="156" w:line="360" w:lineRule="exact"/>
        <w:ind w:firstLineChars="200" w:firstLine="562"/>
        <w:rPr>
          <w:b/>
          <w:sz w:val="28"/>
          <w:szCs w:val="28"/>
        </w:rPr>
      </w:pPr>
      <w:r w:rsidRPr="00134217">
        <w:rPr>
          <w:rFonts w:hint="eastAsia"/>
          <w:b/>
          <w:sz w:val="28"/>
          <w:szCs w:val="28"/>
        </w:rPr>
        <w:t>2016</w:t>
      </w:r>
      <w:r w:rsidRPr="00134217">
        <w:rPr>
          <w:rFonts w:hint="eastAsia"/>
          <w:b/>
          <w:sz w:val="28"/>
          <w:szCs w:val="28"/>
        </w:rPr>
        <w:t>年从招聘会入手，做实做细招聘服务，优化就业质量，逐年提升</w:t>
      </w:r>
      <w:r>
        <w:rPr>
          <w:rFonts w:hint="eastAsia"/>
          <w:b/>
          <w:sz w:val="28"/>
          <w:szCs w:val="28"/>
        </w:rPr>
        <w:t>。</w:t>
      </w:r>
    </w:p>
    <w:p w:rsidR="0082375B" w:rsidRPr="00134217" w:rsidRDefault="0082375B" w:rsidP="00E4312A">
      <w:pPr>
        <w:spacing w:beforeLines="50" w:before="156" w:afterLines="50" w:after="156" w:line="360" w:lineRule="exact"/>
        <w:ind w:firstLineChars="200" w:firstLine="560"/>
        <w:rPr>
          <w:sz w:val="28"/>
          <w:szCs w:val="28"/>
        </w:rPr>
      </w:pPr>
      <w:r w:rsidRPr="00134217">
        <w:rPr>
          <w:rFonts w:hint="eastAsia"/>
          <w:sz w:val="28"/>
          <w:szCs w:val="28"/>
        </w:rPr>
        <w:t>为提升有色就业联盟各高校就业率和就业质量，各</w:t>
      </w:r>
      <w:r w:rsidR="00E4312A">
        <w:rPr>
          <w:rFonts w:hint="eastAsia"/>
          <w:sz w:val="28"/>
          <w:szCs w:val="28"/>
        </w:rPr>
        <w:t>联盟</w:t>
      </w:r>
      <w:r w:rsidRPr="00134217">
        <w:rPr>
          <w:rFonts w:hint="eastAsia"/>
          <w:sz w:val="28"/>
          <w:szCs w:val="28"/>
        </w:rPr>
        <w:t>单位要创新就业合</w:t>
      </w:r>
      <w:r w:rsidR="006F2B3D">
        <w:rPr>
          <w:rFonts w:hint="eastAsia"/>
          <w:sz w:val="28"/>
          <w:szCs w:val="28"/>
        </w:rPr>
        <w:t>作观念，改进招聘就业服务、做好就业统筹规划、整合资源、形成合力，</w:t>
      </w:r>
      <w:r>
        <w:rPr>
          <w:rFonts w:hint="eastAsia"/>
          <w:sz w:val="28"/>
          <w:szCs w:val="28"/>
        </w:rPr>
        <w:t>做实做细高校毕业生就业工作，</w:t>
      </w:r>
      <w:r w:rsidRPr="00134217">
        <w:rPr>
          <w:rFonts w:hint="eastAsia"/>
          <w:sz w:val="28"/>
          <w:szCs w:val="28"/>
        </w:rPr>
        <w:t>开展线上线下相结合、形式多样的毕业生推介活动</w:t>
      </w:r>
      <w:r w:rsidR="006F2B3D">
        <w:rPr>
          <w:rFonts w:hint="eastAsia"/>
          <w:sz w:val="28"/>
          <w:szCs w:val="28"/>
        </w:rPr>
        <w:t>。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520"/>
        <w:gridCol w:w="5030"/>
        <w:gridCol w:w="1708"/>
      </w:tblGrid>
      <w:tr w:rsidR="006F2B3D" w:rsidRPr="006F2B3D" w:rsidTr="006F2B3D">
        <w:trPr>
          <w:trHeight w:val="270"/>
          <w:jc w:val="center"/>
        </w:trPr>
        <w:tc>
          <w:tcPr>
            <w:tcW w:w="168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503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负责人、参与人</w:t>
            </w:r>
          </w:p>
        </w:tc>
      </w:tr>
      <w:tr w:rsidR="006F2B3D" w:rsidRPr="006F2B3D" w:rsidTr="006F2B3D">
        <w:trPr>
          <w:trHeight w:val="810"/>
          <w:jc w:val="center"/>
        </w:trPr>
        <w:tc>
          <w:tcPr>
            <w:tcW w:w="168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就业联盟网络平台建设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6F2B3D" w:rsidRPr="006F2B3D" w:rsidRDefault="009521DC" w:rsidP="006F2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="006F2B3D"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—9月</w:t>
            </w:r>
          </w:p>
        </w:tc>
        <w:tc>
          <w:tcPr>
            <w:tcW w:w="503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依托中国有色金属人才网开发建设有色就业联盟网络平台，平台内容和功能涵盖联盟各项工作，满足联盟各项工作需求（包括今后拓展工作）。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有色人才</w:t>
            </w:r>
          </w:p>
        </w:tc>
      </w:tr>
      <w:tr w:rsidR="006F2B3D" w:rsidRPr="006F2B3D" w:rsidTr="006F2B3D">
        <w:trPr>
          <w:trHeight w:val="270"/>
          <w:jc w:val="center"/>
        </w:trPr>
        <w:tc>
          <w:tcPr>
            <w:tcW w:w="168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重点大型企业宣传推介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7、8月</w:t>
            </w:r>
          </w:p>
        </w:tc>
        <w:tc>
          <w:tcPr>
            <w:tcW w:w="5030" w:type="dxa"/>
            <w:shd w:val="clear" w:color="auto" w:fill="auto"/>
            <w:vAlign w:val="center"/>
            <w:hideMark/>
          </w:tcPr>
          <w:p w:rsidR="006F2B3D" w:rsidRPr="006F2B3D" w:rsidRDefault="00AD7E85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联盟走</w:t>
            </w:r>
            <w:r w:rsidR="006F2B3D"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重点大型</w:t>
            </w:r>
            <w:r w:rsidR="006F2B3D"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企业点对点走访、宣传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有色人才</w:t>
            </w:r>
          </w:p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各高校</w:t>
            </w:r>
          </w:p>
        </w:tc>
      </w:tr>
      <w:tr w:rsidR="006F2B3D" w:rsidRPr="006F2B3D" w:rsidTr="006F2B3D">
        <w:trPr>
          <w:trHeight w:val="270"/>
          <w:jc w:val="center"/>
        </w:trPr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联盟宣传推广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7月起</w:t>
            </w:r>
          </w:p>
        </w:tc>
        <w:tc>
          <w:tcPr>
            <w:tcW w:w="503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联盟网络平台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有色人才</w:t>
            </w:r>
          </w:p>
        </w:tc>
      </w:tr>
      <w:tr w:rsidR="006F2B3D" w:rsidRPr="006F2B3D" w:rsidTr="006F2B3D">
        <w:trPr>
          <w:trHeight w:val="270"/>
          <w:jc w:val="center"/>
        </w:trPr>
        <w:tc>
          <w:tcPr>
            <w:tcW w:w="1680" w:type="dxa"/>
            <w:vMerge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7月起</w:t>
            </w:r>
          </w:p>
        </w:tc>
        <w:tc>
          <w:tcPr>
            <w:tcW w:w="503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行业协会各类宣传平台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有色人才</w:t>
            </w:r>
          </w:p>
        </w:tc>
      </w:tr>
      <w:tr w:rsidR="006F2B3D" w:rsidRPr="006F2B3D" w:rsidTr="006F2B3D">
        <w:trPr>
          <w:trHeight w:val="270"/>
          <w:jc w:val="center"/>
        </w:trPr>
        <w:tc>
          <w:tcPr>
            <w:tcW w:w="1680" w:type="dxa"/>
            <w:vMerge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9月起</w:t>
            </w:r>
          </w:p>
        </w:tc>
        <w:tc>
          <w:tcPr>
            <w:tcW w:w="503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各高校会员宣传平台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各高校</w:t>
            </w:r>
          </w:p>
        </w:tc>
      </w:tr>
      <w:tr w:rsidR="006F2B3D" w:rsidRPr="006F2B3D" w:rsidTr="006F2B3D">
        <w:trPr>
          <w:trHeight w:val="540"/>
          <w:jc w:val="center"/>
        </w:trPr>
        <w:tc>
          <w:tcPr>
            <w:tcW w:w="1680" w:type="dxa"/>
            <w:vMerge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9月起</w:t>
            </w:r>
          </w:p>
        </w:tc>
        <w:tc>
          <w:tcPr>
            <w:tcW w:w="503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全国高等学校学生信息咨询与就业指导中心（全国大学生就业公共服务立体化平台）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有色人才</w:t>
            </w:r>
          </w:p>
        </w:tc>
      </w:tr>
      <w:tr w:rsidR="006F2B3D" w:rsidRPr="006F2B3D" w:rsidTr="006F2B3D">
        <w:trPr>
          <w:trHeight w:val="540"/>
          <w:jc w:val="center"/>
        </w:trPr>
        <w:tc>
          <w:tcPr>
            <w:tcW w:w="1680" w:type="dxa"/>
            <w:vMerge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7月起</w:t>
            </w:r>
          </w:p>
        </w:tc>
        <w:tc>
          <w:tcPr>
            <w:tcW w:w="503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联盟依托行业协会和有色人才组织的各种活动进行重点宣传推广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有色人才</w:t>
            </w:r>
          </w:p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各高校</w:t>
            </w:r>
          </w:p>
        </w:tc>
      </w:tr>
      <w:tr w:rsidR="006F2B3D" w:rsidRPr="006F2B3D" w:rsidTr="006F2B3D">
        <w:trPr>
          <w:trHeight w:val="270"/>
          <w:jc w:val="center"/>
        </w:trPr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联盟毕业生统计细分</w:t>
            </w:r>
            <w:r w:rsidRPr="006F2B3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br/>
              <w:t>（2017届）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9月、10月</w:t>
            </w:r>
          </w:p>
        </w:tc>
        <w:tc>
          <w:tcPr>
            <w:tcW w:w="503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重点大型企业进高校，联盟高校推介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有色人才</w:t>
            </w:r>
          </w:p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重点企业</w:t>
            </w:r>
          </w:p>
        </w:tc>
      </w:tr>
      <w:tr w:rsidR="00AB6D36" w:rsidRPr="006F2B3D" w:rsidTr="00AB6D36">
        <w:trPr>
          <w:trHeight w:val="441"/>
          <w:jc w:val="center"/>
        </w:trPr>
        <w:tc>
          <w:tcPr>
            <w:tcW w:w="1680" w:type="dxa"/>
            <w:vMerge/>
            <w:vAlign w:val="center"/>
            <w:hideMark/>
          </w:tcPr>
          <w:p w:rsidR="00AB6D36" w:rsidRPr="006F2B3D" w:rsidRDefault="00AB6D36" w:rsidP="006F2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B6D36" w:rsidRPr="006F2B3D" w:rsidRDefault="00AB6D36" w:rsidP="006F2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8月</w:t>
            </w:r>
          </w:p>
        </w:tc>
        <w:tc>
          <w:tcPr>
            <w:tcW w:w="5030" w:type="dxa"/>
            <w:shd w:val="clear" w:color="auto" w:fill="auto"/>
            <w:vAlign w:val="center"/>
            <w:hideMark/>
          </w:tcPr>
          <w:p w:rsidR="00AB6D36" w:rsidRPr="006F2B3D" w:rsidRDefault="00AB6D36" w:rsidP="00AB6D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联盟统一进行</w:t>
            </w: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、生源地、高校所在地统计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AB6D36" w:rsidRPr="006F2B3D" w:rsidRDefault="00AB6D36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各高校</w:t>
            </w:r>
          </w:p>
          <w:p w:rsidR="00AB6D36" w:rsidRPr="006F2B3D" w:rsidRDefault="00AB6D36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有色人才</w:t>
            </w:r>
          </w:p>
        </w:tc>
      </w:tr>
      <w:tr w:rsidR="006F2B3D" w:rsidRPr="006F2B3D" w:rsidTr="006F2B3D">
        <w:trPr>
          <w:trHeight w:val="270"/>
          <w:jc w:val="center"/>
        </w:trPr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用人单位资源统筹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7、8月</w:t>
            </w:r>
          </w:p>
        </w:tc>
        <w:tc>
          <w:tcPr>
            <w:tcW w:w="503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有色行业协会和组织常联系企业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有色人才</w:t>
            </w:r>
          </w:p>
        </w:tc>
      </w:tr>
      <w:tr w:rsidR="006F2B3D" w:rsidRPr="006F2B3D" w:rsidTr="006F2B3D">
        <w:trPr>
          <w:trHeight w:val="270"/>
          <w:jc w:val="center"/>
        </w:trPr>
        <w:tc>
          <w:tcPr>
            <w:tcW w:w="1680" w:type="dxa"/>
            <w:vMerge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8月</w:t>
            </w:r>
          </w:p>
        </w:tc>
        <w:tc>
          <w:tcPr>
            <w:tcW w:w="503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各会员高校常联系企业（优质企业）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各高校</w:t>
            </w:r>
          </w:p>
        </w:tc>
      </w:tr>
      <w:tr w:rsidR="006F2B3D" w:rsidRPr="006F2B3D" w:rsidTr="006F2B3D">
        <w:trPr>
          <w:trHeight w:val="810"/>
          <w:jc w:val="center"/>
        </w:trPr>
        <w:tc>
          <w:tcPr>
            <w:tcW w:w="1680" w:type="dxa"/>
            <w:vMerge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8月</w:t>
            </w:r>
          </w:p>
        </w:tc>
        <w:tc>
          <w:tcPr>
            <w:tcW w:w="503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依托国家机关人才交流机构分会，联盟邀请钢铁、煤炭、电力、石油、机械、航天、住建等部委人才拓展多行业用人单位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有色人才</w:t>
            </w:r>
          </w:p>
        </w:tc>
      </w:tr>
      <w:tr w:rsidR="006F2B3D" w:rsidRPr="006F2B3D" w:rsidTr="006F2B3D">
        <w:trPr>
          <w:trHeight w:val="270"/>
          <w:jc w:val="center"/>
        </w:trPr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现场巡回招聘会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7月起</w:t>
            </w:r>
          </w:p>
        </w:tc>
        <w:tc>
          <w:tcPr>
            <w:tcW w:w="503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统一各用人单位资源，以联盟名义统一邀请用人单位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有色人才</w:t>
            </w:r>
          </w:p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各高校</w:t>
            </w:r>
          </w:p>
        </w:tc>
      </w:tr>
      <w:tr w:rsidR="006F2B3D" w:rsidRPr="006F2B3D" w:rsidTr="006F2B3D">
        <w:trPr>
          <w:trHeight w:val="540"/>
          <w:jc w:val="center"/>
        </w:trPr>
        <w:tc>
          <w:tcPr>
            <w:tcW w:w="1680" w:type="dxa"/>
            <w:vMerge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10月起</w:t>
            </w:r>
          </w:p>
        </w:tc>
        <w:tc>
          <w:tcPr>
            <w:tcW w:w="503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秋冬1—2次，春季1—2次，根据需求做夏季（5、6月）专场招聘会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有色人才</w:t>
            </w:r>
          </w:p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用人单位</w:t>
            </w:r>
          </w:p>
        </w:tc>
      </w:tr>
      <w:tr w:rsidR="006F2B3D" w:rsidRPr="006F2B3D" w:rsidTr="006F2B3D">
        <w:trPr>
          <w:trHeight w:val="270"/>
          <w:jc w:val="center"/>
        </w:trPr>
        <w:tc>
          <w:tcPr>
            <w:tcW w:w="1680" w:type="dxa"/>
            <w:vMerge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各高校会员做好接待、组织工作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各高校</w:t>
            </w:r>
          </w:p>
        </w:tc>
      </w:tr>
      <w:tr w:rsidR="006F2B3D" w:rsidRPr="006F2B3D" w:rsidTr="006F2B3D">
        <w:trPr>
          <w:trHeight w:val="270"/>
          <w:jc w:val="center"/>
        </w:trPr>
        <w:tc>
          <w:tcPr>
            <w:tcW w:w="1680" w:type="dxa"/>
            <w:vMerge w:val="restart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全年网络招聘</w:t>
            </w:r>
            <w:r w:rsidRPr="006F2B3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br/>
              <w:t>秋冬和春</w:t>
            </w:r>
            <w:r w:rsidR="00F3367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夏</w:t>
            </w:r>
            <w:r w:rsidRPr="006F2B3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网络专场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9月起</w:t>
            </w:r>
          </w:p>
        </w:tc>
        <w:tc>
          <w:tcPr>
            <w:tcW w:w="503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联盟网络平台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有色人才</w:t>
            </w:r>
          </w:p>
        </w:tc>
      </w:tr>
      <w:tr w:rsidR="006F2B3D" w:rsidRPr="006F2B3D" w:rsidTr="006F2B3D">
        <w:trPr>
          <w:trHeight w:val="270"/>
          <w:jc w:val="center"/>
        </w:trPr>
        <w:tc>
          <w:tcPr>
            <w:tcW w:w="1680" w:type="dxa"/>
            <w:vMerge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3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中国有色金属人才网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有色人才</w:t>
            </w:r>
          </w:p>
        </w:tc>
      </w:tr>
      <w:tr w:rsidR="006F2B3D" w:rsidRPr="006F2B3D" w:rsidTr="006F2B3D">
        <w:trPr>
          <w:trHeight w:val="270"/>
          <w:jc w:val="center"/>
        </w:trPr>
        <w:tc>
          <w:tcPr>
            <w:tcW w:w="1680" w:type="dxa"/>
            <w:vMerge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3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全国大学生就业公共服务立体化平台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有色人才</w:t>
            </w:r>
          </w:p>
        </w:tc>
      </w:tr>
      <w:tr w:rsidR="006F2B3D" w:rsidRPr="006F2B3D" w:rsidTr="006F2B3D">
        <w:trPr>
          <w:trHeight w:val="270"/>
          <w:jc w:val="center"/>
        </w:trPr>
        <w:tc>
          <w:tcPr>
            <w:tcW w:w="1680" w:type="dxa"/>
            <w:vMerge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30" w:type="dxa"/>
            <w:shd w:val="clear" w:color="auto" w:fill="auto"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各高校就业网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6F2B3D" w:rsidRPr="006F2B3D" w:rsidRDefault="006F2B3D" w:rsidP="006F2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2B3D">
              <w:rPr>
                <w:rFonts w:ascii="宋体" w:hAnsi="宋体" w:cs="宋体" w:hint="eastAsia"/>
                <w:color w:val="000000"/>
                <w:kern w:val="0"/>
                <w:szCs w:val="21"/>
              </w:rPr>
              <w:t>各高校</w:t>
            </w:r>
          </w:p>
        </w:tc>
      </w:tr>
    </w:tbl>
    <w:p w:rsidR="00A4144B" w:rsidRDefault="00A4144B" w:rsidP="00A4144B">
      <w:pPr>
        <w:spacing w:beforeLines="50" w:before="156" w:afterLines="50" w:after="156" w:line="360" w:lineRule="exact"/>
        <w:rPr>
          <w:b/>
          <w:sz w:val="28"/>
          <w:szCs w:val="28"/>
        </w:rPr>
      </w:pPr>
    </w:p>
    <w:p w:rsidR="006F2B3D" w:rsidRDefault="00AB6D36" w:rsidP="00A4144B">
      <w:pPr>
        <w:spacing w:beforeLines="50" w:before="156" w:afterLines="50" w:after="156"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</w:t>
      </w: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月起工作计划（工作业务拓展）</w:t>
      </w:r>
    </w:p>
    <w:p w:rsidR="00AB7CD2" w:rsidRPr="00134217" w:rsidRDefault="00AB7CD2" w:rsidP="00AB7CD2">
      <w:pPr>
        <w:spacing w:beforeLines="50" w:before="156" w:afterLines="50" w:after="156" w:line="360" w:lineRule="exact"/>
        <w:ind w:firstLineChars="200" w:firstLine="562"/>
        <w:rPr>
          <w:b/>
          <w:sz w:val="28"/>
          <w:szCs w:val="28"/>
        </w:rPr>
      </w:pPr>
      <w:r w:rsidRPr="00134217">
        <w:rPr>
          <w:rFonts w:hint="eastAsia"/>
          <w:b/>
          <w:sz w:val="28"/>
          <w:szCs w:val="28"/>
        </w:rPr>
        <w:t>在</w:t>
      </w:r>
      <w:r w:rsidRPr="00134217">
        <w:rPr>
          <w:rFonts w:hint="eastAsia"/>
          <w:b/>
          <w:sz w:val="28"/>
          <w:szCs w:val="28"/>
        </w:rPr>
        <w:t>2016</w:t>
      </w:r>
      <w:r w:rsidRPr="00134217">
        <w:rPr>
          <w:rFonts w:hint="eastAsia"/>
          <w:b/>
          <w:sz w:val="28"/>
          <w:szCs w:val="28"/>
        </w:rPr>
        <w:t>年现场</w:t>
      </w:r>
      <w:r w:rsidRPr="00134217">
        <w:rPr>
          <w:rFonts w:hint="eastAsia"/>
          <w:b/>
          <w:sz w:val="28"/>
          <w:szCs w:val="28"/>
        </w:rPr>
        <w:t>/</w:t>
      </w:r>
      <w:r w:rsidRPr="00134217">
        <w:rPr>
          <w:rFonts w:hint="eastAsia"/>
          <w:b/>
          <w:sz w:val="28"/>
          <w:szCs w:val="28"/>
        </w:rPr>
        <w:t>网络招聘</w:t>
      </w:r>
      <w:r w:rsidR="00AB6D36">
        <w:rPr>
          <w:rFonts w:hint="eastAsia"/>
          <w:b/>
          <w:sz w:val="28"/>
          <w:szCs w:val="28"/>
        </w:rPr>
        <w:t>工作</w:t>
      </w:r>
      <w:r w:rsidRPr="00134217">
        <w:rPr>
          <w:rFonts w:hint="eastAsia"/>
          <w:b/>
          <w:sz w:val="28"/>
          <w:szCs w:val="28"/>
        </w:rPr>
        <w:t>基础上，拓展其他相关就业服务。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5210"/>
      </w:tblGrid>
      <w:tr w:rsidR="00AB7CD2" w:rsidRPr="00DF218C" w:rsidTr="00FB540F">
        <w:trPr>
          <w:trHeight w:val="454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AB7CD2" w:rsidRPr="00FB540F" w:rsidRDefault="00AB7CD2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B540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B7CD2" w:rsidRPr="00DF218C" w:rsidRDefault="00AB7CD2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F218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AB7CD2" w:rsidRPr="00DF218C" w:rsidRDefault="00AB7CD2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F218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内容</w:t>
            </w:r>
          </w:p>
        </w:tc>
      </w:tr>
      <w:tr w:rsidR="00FB540F" w:rsidRPr="0028506C" w:rsidTr="00FB540F">
        <w:trPr>
          <w:trHeight w:val="851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  <w:hideMark/>
          </w:tcPr>
          <w:p w:rsidR="00FB540F" w:rsidRPr="00FB540F" w:rsidRDefault="00FB540F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B540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联盟年度活动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理事会工作会议</w:t>
            </w: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每年召开一次工作会议，决定联盟的重大事项。情况特殊可随时召开或采用通讯形式召开。</w:t>
            </w:r>
          </w:p>
        </w:tc>
      </w:tr>
      <w:tr w:rsidR="00FB540F" w:rsidRPr="0028506C" w:rsidTr="00FB540F">
        <w:trPr>
          <w:trHeight w:val="851"/>
          <w:jc w:val="center"/>
        </w:trPr>
        <w:tc>
          <w:tcPr>
            <w:tcW w:w="1668" w:type="dxa"/>
            <w:vMerge/>
            <w:vAlign w:val="center"/>
            <w:hideMark/>
          </w:tcPr>
          <w:p w:rsidR="00FB540F" w:rsidRPr="00FB540F" w:rsidRDefault="00FB540F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校企合作研讨会</w:t>
            </w: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探讨如何实现企业资源与学校资源有机结合，优化资源配置，探索校企合作新模式，开拓校企合作新领域。</w:t>
            </w:r>
          </w:p>
        </w:tc>
      </w:tr>
      <w:tr w:rsidR="00FB540F" w:rsidRPr="0028506C" w:rsidTr="00FB540F">
        <w:trPr>
          <w:trHeight w:val="454"/>
          <w:jc w:val="center"/>
        </w:trPr>
        <w:tc>
          <w:tcPr>
            <w:tcW w:w="1668" w:type="dxa"/>
            <w:vMerge/>
            <w:vAlign w:val="center"/>
            <w:hideMark/>
          </w:tcPr>
          <w:p w:rsidR="00FB540F" w:rsidRPr="00FB540F" w:rsidRDefault="00FB540F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高校进企业走访活动</w:t>
            </w: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企业人才发展规划、毕业生跟踪</w:t>
            </w:r>
          </w:p>
        </w:tc>
      </w:tr>
      <w:tr w:rsidR="00FB540F" w:rsidRPr="0028506C" w:rsidTr="00FB540F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  <w:hideMark/>
          </w:tcPr>
          <w:p w:rsidR="00FB540F" w:rsidRPr="00FB540F" w:rsidRDefault="00FB540F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企业进高校走访活动</w:t>
            </w: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企业文化进校园，优秀毕业生事迹报告</w:t>
            </w:r>
          </w:p>
        </w:tc>
      </w:tr>
      <w:tr w:rsidR="00FB540F" w:rsidRPr="0028506C" w:rsidTr="00FB540F">
        <w:trPr>
          <w:trHeight w:val="454"/>
          <w:jc w:val="center"/>
        </w:trPr>
        <w:tc>
          <w:tcPr>
            <w:tcW w:w="1668" w:type="dxa"/>
            <w:vMerge/>
            <w:vAlign w:val="center"/>
            <w:hideMark/>
          </w:tcPr>
          <w:p w:rsidR="00FB540F" w:rsidRPr="00FB540F" w:rsidRDefault="00FB540F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年度总结会</w:t>
            </w: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总结联盟年度工作，研究第二年工作计划</w:t>
            </w:r>
          </w:p>
        </w:tc>
      </w:tr>
      <w:tr w:rsidR="00FB540F" w:rsidRPr="0028506C" w:rsidTr="00FB540F">
        <w:trPr>
          <w:trHeight w:val="1189"/>
          <w:jc w:val="center"/>
        </w:trPr>
        <w:tc>
          <w:tcPr>
            <w:tcW w:w="1668" w:type="dxa"/>
            <w:vMerge/>
            <w:vAlign w:val="center"/>
            <w:hideMark/>
          </w:tcPr>
          <w:p w:rsidR="00FB540F" w:rsidRPr="00FB540F" w:rsidRDefault="00FB540F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会员沙龙</w:t>
            </w: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由联盟成员单位组成的高端社交圈子，联盟秘书处组织策划一系列活动，旨在倾听有关就业形势、最新就业政策，促进成员之间的交流与合作。</w:t>
            </w:r>
          </w:p>
        </w:tc>
      </w:tr>
      <w:tr w:rsidR="00FB540F" w:rsidRPr="0028506C" w:rsidTr="00FB540F">
        <w:trPr>
          <w:trHeight w:val="45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  <w:hideMark/>
          </w:tcPr>
          <w:p w:rsidR="00FB540F" w:rsidRPr="00FB540F" w:rsidRDefault="00FB540F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就业服务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毕业生就业一站式服务系统</w:t>
            </w: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招聘信息发布</w:t>
            </w:r>
          </w:p>
        </w:tc>
      </w:tr>
      <w:tr w:rsidR="00FB540F" w:rsidRPr="0028506C" w:rsidTr="00FB540F">
        <w:trPr>
          <w:trHeight w:val="454"/>
          <w:jc w:val="center"/>
        </w:trPr>
        <w:tc>
          <w:tcPr>
            <w:tcW w:w="1668" w:type="dxa"/>
            <w:vMerge/>
            <w:vAlign w:val="center"/>
            <w:hideMark/>
          </w:tcPr>
          <w:p w:rsidR="00FB540F" w:rsidRPr="00FB540F" w:rsidRDefault="00FB540F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B540F" w:rsidRPr="0028506C" w:rsidRDefault="00FB540F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岗位信息搜索</w:t>
            </w:r>
          </w:p>
        </w:tc>
      </w:tr>
      <w:tr w:rsidR="00FB540F" w:rsidRPr="0028506C" w:rsidTr="00FB540F">
        <w:trPr>
          <w:trHeight w:val="454"/>
          <w:jc w:val="center"/>
        </w:trPr>
        <w:tc>
          <w:tcPr>
            <w:tcW w:w="1668" w:type="dxa"/>
            <w:vMerge/>
            <w:vAlign w:val="center"/>
            <w:hideMark/>
          </w:tcPr>
          <w:p w:rsidR="00FB540F" w:rsidRPr="00FB540F" w:rsidRDefault="00FB540F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B540F" w:rsidRPr="0028506C" w:rsidRDefault="00FB540F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生源信息查询服务</w:t>
            </w:r>
          </w:p>
        </w:tc>
      </w:tr>
      <w:tr w:rsidR="00FB540F" w:rsidRPr="0028506C" w:rsidTr="00FB540F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  <w:hideMark/>
          </w:tcPr>
          <w:p w:rsidR="00FB540F" w:rsidRPr="00FB540F" w:rsidRDefault="00FB540F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B540F" w:rsidRPr="0028506C" w:rsidRDefault="00FB540F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实习信息发布</w:t>
            </w:r>
          </w:p>
        </w:tc>
      </w:tr>
      <w:tr w:rsidR="00FB540F" w:rsidRPr="0028506C" w:rsidTr="00FB540F">
        <w:trPr>
          <w:trHeight w:val="454"/>
          <w:jc w:val="center"/>
        </w:trPr>
        <w:tc>
          <w:tcPr>
            <w:tcW w:w="1668" w:type="dxa"/>
            <w:vMerge/>
            <w:vAlign w:val="center"/>
            <w:hideMark/>
          </w:tcPr>
          <w:p w:rsidR="00FB540F" w:rsidRPr="00FB540F" w:rsidRDefault="00FB540F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校企合作</w:t>
            </w: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企业合作项目发布</w:t>
            </w:r>
          </w:p>
        </w:tc>
      </w:tr>
      <w:tr w:rsidR="00FB540F" w:rsidRPr="0028506C" w:rsidTr="00FB540F">
        <w:trPr>
          <w:trHeight w:val="454"/>
          <w:jc w:val="center"/>
        </w:trPr>
        <w:tc>
          <w:tcPr>
            <w:tcW w:w="1668" w:type="dxa"/>
            <w:vMerge/>
            <w:vAlign w:val="center"/>
            <w:hideMark/>
          </w:tcPr>
          <w:p w:rsidR="00FB540F" w:rsidRPr="00FB540F" w:rsidRDefault="00FB540F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B540F" w:rsidRPr="0028506C" w:rsidRDefault="00FB540F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合作经验交流</w:t>
            </w:r>
          </w:p>
        </w:tc>
      </w:tr>
      <w:tr w:rsidR="00FB540F" w:rsidRPr="0028506C" w:rsidTr="00FB540F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  <w:hideMark/>
          </w:tcPr>
          <w:p w:rsidR="00FB540F" w:rsidRPr="00FB540F" w:rsidRDefault="00FB540F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B540F" w:rsidRPr="0028506C" w:rsidRDefault="00FB540F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高校科技成果展示</w:t>
            </w:r>
          </w:p>
        </w:tc>
      </w:tr>
      <w:tr w:rsidR="00FB540F" w:rsidRPr="0028506C" w:rsidTr="00FB540F">
        <w:trPr>
          <w:trHeight w:val="454"/>
          <w:jc w:val="center"/>
        </w:trPr>
        <w:tc>
          <w:tcPr>
            <w:tcW w:w="1668" w:type="dxa"/>
            <w:vMerge/>
            <w:vAlign w:val="center"/>
            <w:hideMark/>
          </w:tcPr>
          <w:p w:rsidR="00FB540F" w:rsidRPr="00FB540F" w:rsidRDefault="00FB540F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就业市场</w:t>
            </w: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国家就业政策发布</w:t>
            </w:r>
          </w:p>
        </w:tc>
      </w:tr>
      <w:tr w:rsidR="00FB540F" w:rsidRPr="0028506C" w:rsidTr="00FB540F">
        <w:trPr>
          <w:trHeight w:val="454"/>
          <w:jc w:val="center"/>
        </w:trPr>
        <w:tc>
          <w:tcPr>
            <w:tcW w:w="1668" w:type="dxa"/>
            <w:vMerge/>
            <w:vAlign w:val="center"/>
            <w:hideMark/>
          </w:tcPr>
          <w:p w:rsidR="00FB540F" w:rsidRPr="00FB540F" w:rsidRDefault="00FB540F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B540F" w:rsidRPr="0028506C" w:rsidRDefault="00FB540F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就业市场动态</w:t>
            </w:r>
          </w:p>
        </w:tc>
      </w:tr>
      <w:tr w:rsidR="00FB540F" w:rsidRPr="0028506C" w:rsidTr="00FB540F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  <w:hideMark/>
          </w:tcPr>
          <w:p w:rsidR="00FB540F" w:rsidRPr="00FB540F" w:rsidRDefault="00FB540F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B540F" w:rsidRPr="0028506C" w:rsidRDefault="00FB540F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各高校就业市场活动安排发布</w:t>
            </w:r>
          </w:p>
        </w:tc>
      </w:tr>
      <w:tr w:rsidR="00FB540F" w:rsidRPr="0028506C" w:rsidTr="00FB540F">
        <w:trPr>
          <w:trHeight w:val="454"/>
          <w:jc w:val="center"/>
        </w:trPr>
        <w:tc>
          <w:tcPr>
            <w:tcW w:w="1668" w:type="dxa"/>
            <w:vMerge/>
            <w:vAlign w:val="center"/>
            <w:hideMark/>
          </w:tcPr>
          <w:p w:rsidR="00FB540F" w:rsidRPr="00FB540F" w:rsidRDefault="00FB540F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B540F" w:rsidRPr="0028506C" w:rsidRDefault="00FB540F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各省、市级人才市场活动安排发布</w:t>
            </w:r>
          </w:p>
        </w:tc>
      </w:tr>
      <w:tr w:rsidR="00FB540F" w:rsidRPr="0028506C" w:rsidTr="00FB540F">
        <w:trPr>
          <w:trHeight w:val="851"/>
          <w:jc w:val="center"/>
        </w:trPr>
        <w:tc>
          <w:tcPr>
            <w:tcW w:w="1668" w:type="dxa"/>
            <w:vMerge/>
            <w:vAlign w:val="center"/>
            <w:hideMark/>
          </w:tcPr>
          <w:p w:rsidR="00FB540F" w:rsidRPr="00FB540F" w:rsidRDefault="00FB540F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就业课堂</w:t>
            </w: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围绕毕业生、人力资源工作者所关注的就业和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</w:t>
            </w: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问题邀请业内专家、学者开展现场和网络讲座。</w:t>
            </w:r>
          </w:p>
        </w:tc>
      </w:tr>
      <w:tr w:rsidR="00FB540F" w:rsidRPr="0028506C" w:rsidTr="00FB540F">
        <w:trPr>
          <w:trHeight w:val="995"/>
          <w:jc w:val="center"/>
        </w:trPr>
        <w:tc>
          <w:tcPr>
            <w:tcW w:w="1668" w:type="dxa"/>
            <w:vMerge/>
            <w:shd w:val="clear" w:color="auto" w:fill="auto"/>
            <w:vAlign w:val="center"/>
            <w:hideMark/>
          </w:tcPr>
          <w:p w:rsidR="00FB540F" w:rsidRPr="00FB540F" w:rsidRDefault="00FB540F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就业援助</w:t>
            </w: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把家庭困难群体的毕业生作为就业重点帮扶对象，为离校未就业的困难毕业生搭建就业援助平台，为家庭困难、家庭零就业、灾区急需就业毕业生提供免费就业援助服务。</w:t>
            </w:r>
          </w:p>
        </w:tc>
      </w:tr>
      <w:tr w:rsidR="00FB540F" w:rsidRPr="0028506C" w:rsidTr="00FB540F">
        <w:trPr>
          <w:trHeight w:val="454"/>
          <w:jc w:val="center"/>
        </w:trPr>
        <w:tc>
          <w:tcPr>
            <w:tcW w:w="1668" w:type="dxa"/>
            <w:vMerge/>
            <w:vAlign w:val="center"/>
            <w:hideMark/>
          </w:tcPr>
          <w:p w:rsidR="00FB540F" w:rsidRPr="00FB540F" w:rsidRDefault="00FB540F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B540F" w:rsidRPr="0028506C" w:rsidRDefault="00FB540F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用人单位发布援助职位</w:t>
            </w:r>
          </w:p>
        </w:tc>
      </w:tr>
      <w:tr w:rsidR="00FB540F" w:rsidRPr="0028506C" w:rsidTr="00FB540F">
        <w:trPr>
          <w:trHeight w:val="454"/>
          <w:jc w:val="center"/>
        </w:trPr>
        <w:tc>
          <w:tcPr>
            <w:tcW w:w="1668" w:type="dxa"/>
            <w:vMerge/>
            <w:vAlign w:val="center"/>
            <w:hideMark/>
          </w:tcPr>
          <w:p w:rsidR="00FB540F" w:rsidRPr="00FB540F" w:rsidRDefault="00FB540F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B540F" w:rsidRPr="0028506C" w:rsidRDefault="00FB540F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FB540F" w:rsidRPr="0028506C" w:rsidRDefault="00FB540F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就业援助申请</w:t>
            </w:r>
          </w:p>
        </w:tc>
      </w:tr>
      <w:tr w:rsidR="00AB7CD2" w:rsidRPr="0028506C" w:rsidTr="00FB540F">
        <w:trPr>
          <w:trHeight w:val="851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  <w:hideMark/>
          </w:tcPr>
          <w:p w:rsidR="00AB7CD2" w:rsidRPr="00FB540F" w:rsidRDefault="00AB7CD2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B540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能力测评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B7CD2" w:rsidRPr="0028506C" w:rsidRDefault="00AB7CD2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职业能力测评</w:t>
            </w: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AB7CD2" w:rsidRPr="0028506C" w:rsidRDefault="00AB7CD2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提供职业能力测评服务，找到个人职业发展的的瓶颈。有针对性的进行改进，并突破发展瓶颈。</w:t>
            </w:r>
          </w:p>
        </w:tc>
      </w:tr>
      <w:tr w:rsidR="00AB7CD2" w:rsidRPr="0028506C" w:rsidTr="00FB540F">
        <w:trPr>
          <w:trHeight w:val="851"/>
          <w:jc w:val="center"/>
        </w:trPr>
        <w:tc>
          <w:tcPr>
            <w:tcW w:w="1668" w:type="dxa"/>
            <w:vMerge/>
            <w:vAlign w:val="center"/>
            <w:hideMark/>
          </w:tcPr>
          <w:p w:rsidR="00AB7CD2" w:rsidRPr="00FB540F" w:rsidRDefault="00AB7CD2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B7CD2" w:rsidRPr="0028506C" w:rsidRDefault="00AB7CD2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全国职业信用证书</w:t>
            </w: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AB7CD2" w:rsidRPr="0028506C" w:rsidRDefault="00AB7CD2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依托全国职业信用评价网，测评合格者发放职业信用评价证书，载入全国职业信用人才库。</w:t>
            </w:r>
          </w:p>
        </w:tc>
      </w:tr>
      <w:tr w:rsidR="00AB7CD2" w:rsidRPr="0028506C" w:rsidTr="00FB540F">
        <w:trPr>
          <w:trHeight w:val="45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  <w:hideMark/>
          </w:tcPr>
          <w:p w:rsidR="00AB7CD2" w:rsidRPr="00FB540F" w:rsidRDefault="00AB7CD2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B540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调查研究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AB7CD2" w:rsidRPr="0028506C" w:rsidRDefault="00AB7CD2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有色行业就业调查</w:t>
            </w: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AB7CD2" w:rsidRPr="0028506C" w:rsidRDefault="00AB7CD2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有色行业就业状况统计调查</w:t>
            </w:r>
          </w:p>
        </w:tc>
      </w:tr>
      <w:tr w:rsidR="00AB7CD2" w:rsidRPr="0028506C" w:rsidTr="00FB540F">
        <w:trPr>
          <w:trHeight w:val="454"/>
          <w:jc w:val="center"/>
        </w:trPr>
        <w:tc>
          <w:tcPr>
            <w:tcW w:w="1668" w:type="dxa"/>
            <w:vMerge/>
            <w:vAlign w:val="center"/>
            <w:hideMark/>
          </w:tcPr>
          <w:p w:rsidR="00AB7CD2" w:rsidRPr="00FB540F" w:rsidRDefault="00AB7CD2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AB7CD2" w:rsidRPr="0028506C" w:rsidRDefault="00AB7CD2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AB7CD2" w:rsidRPr="0028506C" w:rsidRDefault="00AB7CD2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有色行业毕业生质量跟踪调查</w:t>
            </w:r>
          </w:p>
        </w:tc>
      </w:tr>
      <w:tr w:rsidR="00AB7CD2" w:rsidRPr="0028506C" w:rsidTr="00FB540F">
        <w:trPr>
          <w:trHeight w:val="454"/>
          <w:jc w:val="center"/>
        </w:trPr>
        <w:tc>
          <w:tcPr>
            <w:tcW w:w="1668" w:type="dxa"/>
            <w:vMerge/>
            <w:vAlign w:val="center"/>
            <w:hideMark/>
          </w:tcPr>
          <w:p w:rsidR="00AB7CD2" w:rsidRPr="00FB540F" w:rsidRDefault="00AB7CD2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AB7CD2" w:rsidRPr="0028506C" w:rsidRDefault="00AB7CD2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AB7CD2" w:rsidRPr="0028506C" w:rsidRDefault="00AB7CD2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有色行业就业市场分析</w:t>
            </w:r>
          </w:p>
        </w:tc>
      </w:tr>
      <w:tr w:rsidR="00AB7CD2" w:rsidRPr="0028506C" w:rsidTr="00FB540F">
        <w:trPr>
          <w:trHeight w:val="454"/>
          <w:jc w:val="center"/>
        </w:trPr>
        <w:tc>
          <w:tcPr>
            <w:tcW w:w="1668" w:type="dxa"/>
            <w:vMerge/>
            <w:vAlign w:val="center"/>
            <w:hideMark/>
          </w:tcPr>
          <w:p w:rsidR="00AB7CD2" w:rsidRPr="00FB540F" w:rsidRDefault="00AB7CD2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AB7CD2" w:rsidRPr="0028506C" w:rsidRDefault="00AB7CD2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AB7CD2" w:rsidRPr="0028506C" w:rsidRDefault="00AB7CD2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有色行业就业调查报告</w:t>
            </w:r>
          </w:p>
        </w:tc>
      </w:tr>
      <w:tr w:rsidR="00AB7CD2" w:rsidRPr="0028506C" w:rsidTr="00FB540F">
        <w:trPr>
          <w:trHeight w:val="851"/>
          <w:jc w:val="center"/>
        </w:trPr>
        <w:tc>
          <w:tcPr>
            <w:tcW w:w="1668" w:type="dxa"/>
            <w:shd w:val="clear" w:color="auto" w:fill="auto"/>
            <w:vAlign w:val="center"/>
            <w:hideMark/>
          </w:tcPr>
          <w:p w:rsidR="00AB7CD2" w:rsidRPr="00FB540F" w:rsidRDefault="00AB7CD2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B540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联盟拓展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B7CD2" w:rsidRPr="0028506C" w:rsidRDefault="00AB7CD2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高职高专拓展</w:t>
            </w: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AB7CD2" w:rsidRPr="0028506C" w:rsidRDefault="00AB7CD2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联盟发展成熟后，拓展高职高专就业联盟，专业、技能相结合，为有色行业发展提供合格的专业和技能人才。</w:t>
            </w:r>
          </w:p>
        </w:tc>
      </w:tr>
      <w:tr w:rsidR="00AB7CD2" w:rsidRPr="0028506C" w:rsidTr="00FB540F">
        <w:trPr>
          <w:trHeight w:val="45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  <w:hideMark/>
          </w:tcPr>
          <w:p w:rsidR="00AB7CD2" w:rsidRPr="00FB540F" w:rsidRDefault="00AB7CD2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B540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宣传推广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B7CD2" w:rsidRPr="0028506C" w:rsidRDefault="00AB7CD2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联盟推广</w:t>
            </w: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AB7CD2" w:rsidRPr="0028506C" w:rsidRDefault="00AB7CD2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全方位宣传推介</w:t>
            </w:r>
          </w:p>
        </w:tc>
      </w:tr>
      <w:tr w:rsidR="00AB7CD2" w:rsidRPr="0028506C" w:rsidTr="00FB540F">
        <w:trPr>
          <w:trHeight w:val="454"/>
          <w:jc w:val="center"/>
        </w:trPr>
        <w:tc>
          <w:tcPr>
            <w:tcW w:w="1668" w:type="dxa"/>
            <w:vMerge/>
            <w:vAlign w:val="center"/>
            <w:hideMark/>
          </w:tcPr>
          <w:p w:rsidR="00AB7CD2" w:rsidRPr="00FB540F" w:rsidRDefault="00AB7CD2" w:rsidP="00A414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AB7CD2" w:rsidRPr="0028506C" w:rsidRDefault="00AB7CD2" w:rsidP="00A41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高校会员推介</w:t>
            </w: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AB7CD2" w:rsidRPr="0028506C" w:rsidRDefault="00AB7CD2" w:rsidP="00A414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506C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全方位宣传推介</w:t>
            </w:r>
          </w:p>
        </w:tc>
      </w:tr>
    </w:tbl>
    <w:p w:rsidR="00FB540F" w:rsidRDefault="00FB540F" w:rsidP="0080274B">
      <w:pPr>
        <w:spacing w:beforeLines="50" w:before="156" w:afterLines="50" w:after="156" w:line="360" w:lineRule="exact"/>
        <w:rPr>
          <w:sz w:val="28"/>
          <w:szCs w:val="28"/>
        </w:rPr>
      </w:pPr>
    </w:p>
    <w:p w:rsidR="00AB7CD2" w:rsidRPr="00FD5136" w:rsidRDefault="00AB7CD2" w:rsidP="00AB7CD2">
      <w:pPr>
        <w:spacing w:beforeLines="50" w:before="156" w:afterLines="50" w:after="156" w:line="360" w:lineRule="exact"/>
        <w:ind w:firstLineChars="200" w:firstLine="560"/>
        <w:rPr>
          <w:sz w:val="28"/>
          <w:szCs w:val="28"/>
        </w:rPr>
      </w:pPr>
      <w:r w:rsidRPr="00F978FB">
        <w:rPr>
          <w:rFonts w:hint="eastAsia"/>
          <w:sz w:val="28"/>
          <w:szCs w:val="28"/>
        </w:rPr>
        <w:t>在目前国家经济增速放缓、经济下行压力持续加大、供给侧改革力度加大、有色金属产业结构调整的大背景下，有色金属行业毕业生需求量下降，有色金属行业毕业生供需关系出现转变，毕业生就业总量压力巨大，结构性矛盾更加突出。</w:t>
      </w:r>
      <w:r>
        <w:rPr>
          <w:rFonts w:hint="eastAsia"/>
          <w:sz w:val="28"/>
          <w:szCs w:val="28"/>
        </w:rPr>
        <w:t>我们亟需</w:t>
      </w:r>
      <w:r w:rsidRPr="00F978FB">
        <w:rPr>
          <w:rFonts w:hint="eastAsia"/>
          <w:sz w:val="28"/>
          <w:szCs w:val="28"/>
        </w:rPr>
        <w:t>动员各方面力量，持续开展针对性强、实用性高、形式多样的线上线下相结合的招聘和推介活动，</w:t>
      </w:r>
      <w:r>
        <w:rPr>
          <w:rFonts w:hint="eastAsia"/>
          <w:sz w:val="28"/>
          <w:szCs w:val="28"/>
        </w:rPr>
        <w:t>有色就业联盟的</w:t>
      </w:r>
      <w:r w:rsidRPr="00134217">
        <w:rPr>
          <w:rFonts w:hint="eastAsia"/>
          <w:sz w:val="28"/>
          <w:szCs w:val="28"/>
        </w:rPr>
        <w:t>工作需要各会员单位通力合作，资源共享，发挥各自优势，形成合力，共同</w:t>
      </w:r>
      <w:r w:rsidRPr="00F978FB">
        <w:rPr>
          <w:rFonts w:hint="eastAsia"/>
          <w:sz w:val="28"/>
          <w:szCs w:val="28"/>
        </w:rPr>
        <w:t>实现高校毕业生更加充分和更高质量的就业。</w:t>
      </w:r>
    </w:p>
    <w:p w:rsidR="00AB7CD2" w:rsidRDefault="00AB7CD2" w:rsidP="001C1FC8">
      <w:pPr>
        <w:spacing w:line="360" w:lineRule="exact"/>
        <w:jc w:val="left"/>
        <w:rPr>
          <w:rFonts w:ascii="仿宋_GB2312" w:eastAsia="仿宋_GB2312"/>
          <w:b/>
          <w:sz w:val="24"/>
        </w:rPr>
      </w:pPr>
    </w:p>
    <w:p w:rsidR="00A4144B" w:rsidRDefault="00A4144B" w:rsidP="001C1FC8">
      <w:pPr>
        <w:spacing w:line="360" w:lineRule="exact"/>
        <w:jc w:val="left"/>
        <w:rPr>
          <w:rFonts w:ascii="仿宋_GB2312" w:eastAsia="仿宋_GB2312"/>
          <w:b/>
          <w:sz w:val="24"/>
        </w:rPr>
      </w:pPr>
    </w:p>
    <w:p w:rsidR="00A4144B" w:rsidRDefault="00A4144B" w:rsidP="001C1FC8">
      <w:pPr>
        <w:spacing w:line="360" w:lineRule="exact"/>
        <w:jc w:val="left"/>
        <w:rPr>
          <w:rFonts w:ascii="仿宋_GB2312" w:eastAsia="仿宋_GB2312"/>
          <w:b/>
          <w:sz w:val="24"/>
        </w:rPr>
      </w:pPr>
    </w:p>
    <w:p w:rsidR="00A4144B" w:rsidRDefault="00A4144B" w:rsidP="001C1FC8">
      <w:pPr>
        <w:spacing w:line="360" w:lineRule="exact"/>
        <w:jc w:val="left"/>
        <w:rPr>
          <w:rFonts w:ascii="仿宋_GB2312" w:eastAsia="仿宋_GB2312"/>
          <w:b/>
          <w:sz w:val="24"/>
        </w:rPr>
      </w:pPr>
    </w:p>
    <w:p w:rsidR="00A4144B" w:rsidRDefault="00A4144B" w:rsidP="001C1FC8">
      <w:pPr>
        <w:spacing w:line="360" w:lineRule="exact"/>
        <w:jc w:val="left"/>
        <w:rPr>
          <w:rFonts w:ascii="仿宋_GB2312" w:eastAsia="仿宋_GB2312"/>
          <w:b/>
          <w:sz w:val="24"/>
        </w:rPr>
      </w:pPr>
    </w:p>
    <w:p w:rsidR="00AB7CD2" w:rsidRDefault="00AB7CD2" w:rsidP="001C1FC8">
      <w:pPr>
        <w:spacing w:line="360" w:lineRule="exact"/>
        <w:jc w:val="left"/>
        <w:rPr>
          <w:rFonts w:ascii="仿宋_GB2312" w:eastAsia="仿宋_GB2312"/>
          <w:b/>
          <w:sz w:val="24"/>
        </w:rPr>
      </w:pPr>
    </w:p>
    <w:p w:rsidR="0080274B" w:rsidRDefault="0080274B" w:rsidP="001C1FC8">
      <w:pPr>
        <w:spacing w:line="360" w:lineRule="exact"/>
        <w:jc w:val="left"/>
        <w:rPr>
          <w:rFonts w:ascii="仿宋_GB2312" w:eastAsia="仿宋_GB2312"/>
          <w:b/>
          <w:sz w:val="24"/>
        </w:rPr>
      </w:pPr>
    </w:p>
    <w:p w:rsidR="0080274B" w:rsidRDefault="0080274B" w:rsidP="001C1FC8">
      <w:pPr>
        <w:spacing w:line="360" w:lineRule="exact"/>
        <w:jc w:val="left"/>
        <w:rPr>
          <w:rFonts w:ascii="仿宋_GB2312" w:eastAsia="仿宋_GB2312"/>
          <w:b/>
          <w:sz w:val="24"/>
        </w:rPr>
      </w:pPr>
    </w:p>
    <w:p w:rsidR="0080274B" w:rsidRDefault="0080274B" w:rsidP="001C1FC8">
      <w:pPr>
        <w:spacing w:line="360" w:lineRule="exact"/>
        <w:jc w:val="left"/>
        <w:rPr>
          <w:rFonts w:ascii="仿宋_GB2312" w:eastAsia="仿宋_GB2312"/>
          <w:b/>
          <w:sz w:val="24"/>
        </w:rPr>
      </w:pPr>
    </w:p>
    <w:p w:rsidR="0080274B" w:rsidRDefault="0080274B" w:rsidP="001C1FC8">
      <w:pPr>
        <w:spacing w:line="360" w:lineRule="exact"/>
        <w:jc w:val="left"/>
        <w:rPr>
          <w:rFonts w:ascii="仿宋_GB2312" w:eastAsia="仿宋_GB2312"/>
          <w:b/>
          <w:sz w:val="24"/>
        </w:rPr>
      </w:pPr>
    </w:p>
    <w:p w:rsidR="00263B90" w:rsidRPr="00F4148A" w:rsidRDefault="00263B90" w:rsidP="00263B90">
      <w:pPr>
        <w:spacing w:line="360" w:lineRule="exact"/>
        <w:rPr>
          <w:rFonts w:ascii="仿宋_GB2312" w:eastAsia="仿宋_GB2312" w:hAnsi="宋体" w:cs="宋体"/>
          <w:b/>
          <w:kern w:val="0"/>
          <w:sz w:val="24"/>
        </w:rPr>
      </w:pPr>
      <w:r w:rsidRPr="00F4148A">
        <w:rPr>
          <w:rFonts w:eastAsia="仿宋_GB2312" w:hint="eastAsia"/>
          <w:b/>
          <w:sz w:val="28"/>
          <w:szCs w:val="28"/>
        </w:rPr>
        <w:lastRenderedPageBreak/>
        <w:t>附件</w:t>
      </w:r>
      <w:r>
        <w:rPr>
          <w:rFonts w:eastAsia="仿宋_GB2312" w:hint="eastAsia"/>
          <w:b/>
          <w:sz w:val="28"/>
          <w:szCs w:val="28"/>
        </w:rPr>
        <w:t>三</w:t>
      </w:r>
      <w:r w:rsidRPr="00F4148A">
        <w:rPr>
          <w:rFonts w:eastAsia="仿宋_GB2312" w:hint="eastAsia"/>
          <w:b/>
          <w:sz w:val="28"/>
          <w:szCs w:val="28"/>
        </w:rPr>
        <w:t>：</w:t>
      </w:r>
      <w:r>
        <w:rPr>
          <w:rFonts w:eastAsia="仿宋_GB2312" w:hint="eastAsia"/>
          <w:b/>
          <w:sz w:val="28"/>
          <w:szCs w:val="28"/>
        </w:rPr>
        <w:t>会议回执表</w:t>
      </w:r>
    </w:p>
    <w:p w:rsidR="00AB7CD2" w:rsidRDefault="00AB7CD2" w:rsidP="001C1FC8">
      <w:pPr>
        <w:spacing w:line="360" w:lineRule="exact"/>
        <w:jc w:val="left"/>
        <w:rPr>
          <w:rFonts w:ascii="仿宋_GB2312" w:eastAsia="仿宋_GB2312"/>
          <w:b/>
          <w:sz w:val="24"/>
        </w:rPr>
      </w:pPr>
    </w:p>
    <w:p w:rsidR="001C1FC8" w:rsidRPr="001C1FC8" w:rsidRDefault="001C1FC8" w:rsidP="001C1FC8">
      <w:pPr>
        <w:spacing w:line="360" w:lineRule="exact"/>
        <w:jc w:val="left"/>
        <w:rPr>
          <w:rFonts w:ascii="楷体_GB2312" w:eastAsia="楷体_GB2312"/>
          <w:b/>
          <w:bCs/>
          <w:sz w:val="24"/>
        </w:rPr>
      </w:pPr>
      <w:r w:rsidRPr="00802DB8">
        <w:rPr>
          <w:rFonts w:ascii="仿宋_GB2312" w:eastAsia="仿宋_GB2312" w:hint="eastAsia"/>
          <w:b/>
          <w:sz w:val="24"/>
        </w:rPr>
        <w:t>单位名称：（盖章）</w:t>
      </w:r>
    </w:p>
    <w:tbl>
      <w:tblPr>
        <w:tblW w:w="99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716"/>
        <w:gridCol w:w="1580"/>
        <w:gridCol w:w="861"/>
        <w:gridCol w:w="1579"/>
        <w:gridCol w:w="1955"/>
        <w:gridCol w:w="1562"/>
      </w:tblGrid>
      <w:tr w:rsidR="00EF6359" w:rsidRPr="00A250AA" w:rsidTr="00A250AA">
        <w:trPr>
          <w:cantSplit/>
          <w:trHeight w:val="709"/>
          <w:jc w:val="center"/>
        </w:trPr>
        <w:tc>
          <w:tcPr>
            <w:tcW w:w="1678" w:type="dxa"/>
            <w:vAlign w:val="center"/>
          </w:tcPr>
          <w:p w:rsidR="001C1FC8" w:rsidRPr="00A250AA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250AA">
              <w:rPr>
                <w:rFonts w:asciiTheme="minorEastAsia" w:eastAsiaTheme="minorEastAsia" w:hAnsiTheme="minorEastAsia" w:hint="eastAsia"/>
                <w:b/>
              </w:rPr>
              <w:t>姓名</w:t>
            </w:r>
          </w:p>
        </w:tc>
        <w:tc>
          <w:tcPr>
            <w:tcW w:w="716" w:type="dxa"/>
            <w:vAlign w:val="center"/>
          </w:tcPr>
          <w:p w:rsidR="001C1FC8" w:rsidRPr="00A250AA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250AA">
              <w:rPr>
                <w:rFonts w:asciiTheme="minorEastAsia" w:eastAsiaTheme="minorEastAsia" w:hAnsiTheme="minorEastAsia" w:hint="eastAsia"/>
                <w:b/>
              </w:rPr>
              <w:t>性别</w:t>
            </w:r>
          </w:p>
        </w:tc>
        <w:tc>
          <w:tcPr>
            <w:tcW w:w="1580" w:type="dxa"/>
            <w:vAlign w:val="center"/>
          </w:tcPr>
          <w:p w:rsidR="001C1FC8" w:rsidRPr="00A250AA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250AA">
              <w:rPr>
                <w:rFonts w:asciiTheme="minorEastAsia" w:eastAsiaTheme="minorEastAsia" w:hAnsiTheme="minorEastAsia" w:hint="eastAsia"/>
                <w:b/>
              </w:rPr>
              <w:t>部门</w:t>
            </w:r>
          </w:p>
        </w:tc>
        <w:tc>
          <w:tcPr>
            <w:tcW w:w="861" w:type="dxa"/>
            <w:vAlign w:val="center"/>
          </w:tcPr>
          <w:p w:rsidR="001C1FC8" w:rsidRPr="00A250AA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250AA">
              <w:rPr>
                <w:rFonts w:asciiTheme="minorEastAsia" w:eastAsiaTheme="minorEastAsia" w:hAnsiTheme="minorEastAsia" w:hint="eastAsia"/>
                <w:b/>
              </w:rPr>
              <w:t>职务</w:t>
            </w:r>
          </w:p>
        </w:tc>
        <w:tc>
          <w:tcPr>
            <w:tcW w:w="1579" w:type="dxa"/>
            <w:vAlign w:val="center"/>
          </w:tcPr>
          <w:p w:rsidR="001C1FC8" w:rsidRPr="00A250AA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250AA">
              <w:rPr>
                <w:rFonts w:asciiTheme="minorEastAsia" w:eastAsiaTheme="minorEastAsia" w:hAnsiTheme="minorEastAsia" w:hint="eastAsia"/>
                <w:b/>
              </w:rPr>
              <w:t>电话</w:t>
            </w:r>
          </w:p>
        </w:tc>
        <w:tc>
          <w:tcPr>
            <w:tcW w:w="1955" w:type="dxa"/>
            <w:vAlign w:val="center"/>
          </w:tcPr>
          <w:p w:rsidR="001C1FC8" w:rsidRPr="00A250AA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250AA">
              <w:rPr>
                <w:rFonts w:asciiTheme="minorEastAsia" w:eastAsiaTheme="minorEastAsia" w:hAnsiTheme="minorEastAsia" w:hint="eastAsia"/>
                <w:b/>
              </w:rPr>
              <w:t>手机</w:t>
            </w:r>
          </w:p>
        </w:tc>
        <w:tc>
          <w:tcPr>
            <w:tcW w:w="1562" w:type="dxa"/>
            <w:vAlign w:val="center"/>
          </w:tcPr>
          <w:p w:rsidR="001C1FC8" w:rsidRPr="00A250AA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250AA">
              <w:rPr>
                <w:rFonts w:asciiTheme="minorEastAsia" w:eastAsiaTheme="minorEastAsia" w:hAnsiTheme="minorEastAsia" w:hint="eastAsia"/>
                <w:b/>
              </w:rPr>
              <w:t>住房是否单间</w:t>
            </w:r>
          </w:p>
        </w:tc>
      </w:tr>
      <w:tr w:rsidR="00EF6359" w:rsidRPr="001C1FC8" w:rsidTr="00A250AA">
        <w:trPr>
          <w:cantSplit/>
          <w:trHeight w:val="709"/>
          <w:jc w:val="center"/>
        </w:trPr>
        <w:tc>
          <w:tcPr>
            <w:tcW w:w="1678" w:type="dxa"/>
            <w:vAlign w:val="center"/>
          </w:tcPr>
          <w:p w:rsidR="001C1FC8" w:rsidRPr="001C1FC8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1C1FC8" w:rsidRPr="001C1FC8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1C1FC8" w:rsidRPr="001C1FC8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1" w:type="dxa"/>
            <w:vAlign w:val="center"/>
          </w:tcPr>
          <w:p w:rsidR="001C1FC8" w:rsidRPr="001C1FC8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9" w:type="dxa"/>
            <w:vAlign w:val="center"/>
          </w:tcPr>
          <w:p w:rsidR="001C1FC8" w:rsidRPr="001C1FC8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5" w:type="dxa"/>
            <w:vAlign w:val="center"/>
          </w:tcPr>
          <w:p w:rsidR="001C1FC8" w:rsidRPr="001C1FC8" w:rsidRDefault="001C1FC8" w:rsidP="00AB7CD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1C1FC8" w:rsidRPr="001C1FC8" w:rsidRDefault="001C1FC8" w:rsidP="001C1FC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□单住</w:t>
            </w:r>
          </w:p>
          <w:p w:rsidR="001C1FC8" w:rsidRPr="001C1FC8" w:rsidRDefault="001C1FC8" w:rsidP="001C1FC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□合住</w:t>
            </w:r>
          </w:p>
        </w:tc>
      </w:tr>
      <w:tr w:rsidR="00EF6359" w:rsidRPr="001C1FC8" w:rsidTr="00A250AA">
        <w:trPr>
          <w:cantSplit/>
          <w:trHeight w:val="709"/>
          <w:jc w:val="center"/>
        </w:trPr>
        <w:tc>
          <w:tcPr>
            <w:tcW w:w="1678" w:type="dxa"/>
            <w:vAlign w:val="center"/>
          </w:tcPr>
          <w:p w:rsidR="001C1FC8" w:rsidRPr="001C1FC8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1C1FC8" w:rsidRPr="001C1FC8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1C1FC8" w:rsidRPr="001C1FC8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1" w:type="dxa"/>
            <w:vAlign w:val="center"/>
          </w:tcPr>
          <w:p w:rsidR="001C1FC8" w:rsidRPr="001C1FC8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9" w:type="dxa"/>
            <w:vAlign w:val="center"/>
          </w:tcPr>
          <w:p w:rsidR="001C1FC8" w:rsidRPr="001C1FC8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5" w:type="dxa"/>
            <w:vAlign w:val="center"/>
          </w:tcPr>
          <w:p w:rsidR="001C1FC8" w:rsidRPr="001C1FC8" w:rsidRDefault="001C1FC8" w:rsidP="00AB7CD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1C1FC8" w:rsidRPr="001C1FC8" w:rsidRDefault="001C1FC8" w:rsidP="001C1FC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□单住</w:t>
            </w:r>
          </w:p>
          <w:p w:rsidR="001C1FC8" w:rsidRPr="001C1FC8" w:rsidRDefault="001C1FC8" w:rsidP="001C1FC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□合住</w:t>
            </w:r>
          </w:p>
        </w:tc>
      </w:tr>
      <w:tr w:rsidR="00EF6359" w:rsidRPr="001C1FC8" w:rsidTr="00A250AA">
        <w:trPr>
          <w:cantSplit/>
          <w:trHeight w:val="709"/>
          <w:jc w:val="center"/>
        </w:trPr>
        <w:tc>
          <w:tcPr>
            <w:tcW w:w="1678" w:type="dxa"/>
            <w:vAlign w:val="center"/>
          </w:tcPr>
          <w:p w:rsidR="001C1FC8" w:rsidRPr="001C1FC8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1C1FC8" w:rsidRPr="001C1FC8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1C1FC8" w:rsidRPr="001C1FC8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1" w:type="dxa"/>
            <w:vAlign w:val="center"/>
          </w:tcPr>
          <w:p w:rsidR="001C1FC8" w:rsidRPr="001C1FC8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9" w:type="dxa"/>
            <w:vAlign w:val="center"/>
          </w:tcPr>
          <w:p w:rsidR="001C1FC8" w:rsidRPr="001C1FC8" w:rsidRDefault="001C1FC8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5" w:type="dxa"/>
            <w:vAlign w:val="center"/>
          </w:tcPr>
          <w:p w:rsidR="001C1FC8" w:rsidRPr="001C1FC8" w:rsidRDefault="001C1FC8" w:rsidP="00AB7CD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1C1FC8" w:rsidRPr="001C1FC8" w:rsidRDefault="001C1FC8" w:rsidP="001C1FC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□单住</w:t>
            </w:r>
          </w:p>
          <w:p w:rsidR="001C1FC8" w:rsidRPr="001C1FC8" w:rsidRDefault="001C1FC8" w:rsidP="001C1FC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□合住</w:t>
            </w:r>
          </w:p>
        </w:tc>
      </w:tr>
      <w:tr w:rsidR="00263B90" w:rsidRPr="001C1FC8" w:rsidTr="00A250AA">
        <w:trPr>
          <w:cantSplit/>
          <w:trHeight w:val="709"/>
          <w:jc w:val="center"/>
        </w:trPr>
        <w:tc>
          <w:tcPr>
            <w:tcW w:w="1678" w:type="dxa"/>
            <w:vAlign w:val="center"/>
          </w:tcPr>
          <w:p w:rsidR="00263B90" w:rsidRPr="001C1FC8" w:rsidRDefault="00263B90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263B90" w:rsidRPr="001C1FC8" w:rsidRDefault="00263B90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263B90" w:rsidRPr="001C1FC8" w:rsidRDefault="00263B90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1" w:type="dxa"/>
            <w:vAlign w:val="center"/>
          </w:tcPr>
          <w:p w:rsidR="00263B90" w:rsidRPr="001C1FC8" w:rsidRDefault="00263B90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9" w:type="dxa"/>
            <w:vAlign w:val="center"/>
          </w:tcPr>
          <w:p w:rsidR="00263B90" w:rsidRPr="001C1FC8" w:rsidRDefault="00263B90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5" w:type="dxa"/>
            <w:vAlign w:val="center"/>
          </w:tcPr>
          <w:p w:rsidR="00263B90" w:rsidRPr="001C1FC8" w:rsidRDefault="00263B90" w:rsidP="00AB7CD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263B90" w:rsidRPr="001C1FC8" w:rsidRDefault="00263B90" w:rsidP="00263B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□单住</w:t>
            </w:r>
          </w:p>
          <w:p w:rsidR="00263B90" w:rsidRPr="001C1FC8" w:rsidRDefault="00263B90" w:rsidP="00263B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□合住</w:t>
            </w:r>
          </w:p>
        </w:tc>
      </w:tr>
      <w:tr w:rsidR="00263B90" w:rsidRPr="001C1FC8" w:rsidTr="00A250AA">
        <w:trPr>
          <w:cantSplit/>
          <w:trHeight w:val="709"/>
          <w:jc w:val="center"/>
        </w:trPr>
        <w:tc>
          <w:tcPr>
            <w:tcW w:w="1678" w:type="dxa"/>
            <w:vAlign w:val="center"/>
          </w:tcPr>
          <w:p w:rsidR="00263B90" w:rsidRPr="001C1FC8" w:rsidRDefault="00263B90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263B90" w:rsidRPr="001C1FC8" w:rsidRDefault="00263B90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263B90" w:rsidRPr="001C1FC8" w:rsidRDefault="00263B90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1" w:type="dxa"/>
            <w:vAlign w:val="center"/>
          </w:tcPr>
          <w:p w:rsidR="00263B90" w:rsidRPr="001C1FC8" w:rsidRDefault="00263B90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9" w:type="dxa"/>
            <w:vAlign w:val="center"/>
          </w:tcPr>
          <w:p w:rsidR="00263B90" w:rsidRPr="001C1FC8" w:rsidRDefault="00263B90" w:rsidP="00AB7CD2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5" w:type="dxa"/>
            <w:vAlign w:val="center"/>
          </w:tcPr>
          <w:p w:rsidR="00263B90" w:rsidRPr="001C1FC8" w:rsidRDefault="00263B90" w:rsidP="00AB7CD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263B90" w:rsidRPr="001C1FC8" w:rsidRDefault="00263B90" w:rsidP="00263B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□单住</w:t>
            </w:r>
          </w:p>
          <w:p w:rsidR="00263B90" w:rsidRPr="001C1FC8" w:rsidRDefault="00263B90" w:rsidP="00263B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□合住</w:t>
            </w:r>
          </w:p>
        </w:tc>
      </w:tr>
    </w:tbl>
    <w:p w:rsidR="001C1FC8" w:rsidRDefault="001C1FC8" w:rsidP="001C1FC8">
      <w:pPr>
        <w:spacing w:line="360" w:lineRule="exact"/>
        <w:rPr>
          <w:rFonts w:eastAsia="仿宋_GB2312"/>
          <w:b/>
          <w:sz w:val="28"/>
          <w:szCs w:val="28"/>
        </w:rPr>
      </w:pPr>
    </w:p>
    <w:p w:rsidR="001C1FC8" w:rsidRPr="00802DB8" w:rsidRDefault="001C1FC8" w:rsidP="001C1FC8">
      <w:pPr>
        <w:spacing w:line="360" w:lineRule="exact"/>
        <w:rPr>
          <w:szCs w:val="21"/>
        </w:rPr>
      </w:pPr>
      <w:r w:rsidRPr="00802DB8">
        <w:rPr>
          <w:rFonts w:eastAsia="仿宋_GB2312" w:hint="eastAsia"/>
          <w:b/>
          <w:sz w:val="28"/>
          <w:szCs w:val="28"/>
        </w:rPr>
        <w:t>备注：请务必于</w:t>
      </w:r>
      <w:r w:rsidR="00971B9C">
        <w:rPr>
          <w:rFonts w:eastAsia="仿宋_GB2312" w:hint="eastAsia"/>
          <w:b/>
          <w:sz w:val="28"/>
          <w:szCs w:val="28"/>
        </w:rPr>
        <w:t>6</w:t>
      </w:r>
      <w:r w:rsidRPr="00802DB8">
        <w:rPr>
          <w:rFonts w:eastAsia="仿宋_GB2312" w:hint="eastAsia"/>
          <w:b/>
          <w:sz w:val="28"/>
          <w:szCs w:val="28"/>
        </w:rPr>
        <w:t>月</w:t>
      </w:r>
      <w:r w:rsidR="000B2BEF">
        <w:rPr>
          <w:rFonts w:eastAsia="仿宋_GB2312" w:hint="eastAsia"/>
          <w:b/>
          <w:sz w:val="28"/>
          <w:szCs w:val="28"/>
        </w:rPr>
        <w:t>15</w:t>
      </w:r>
      <w:r w:rsidRPr="00802DB8">
        <w:rPr>
          <w:rFonts w:eastAsia="仿宋_GB2312" w:hint="eastAsia"/>
          <w:b/>
          <w:sz w:val="28"/>
          <w:szCs w:val="28"/>
        </w:rPr>
        <w:t>日前将附件电子版发至</w:t>
      </w:r>
      <w:r w:rsidR="00007335" w:rsidRPr="00007335">
        <w:rPr>
          <w:rFonts w:eastAsia="仿宋_GB2312"/>
          <w:b/>
          <w:sz w:val="28"/>
          <w:szCs w:val="28"/>
        </w:rPr>
        <w:t>ysjylm@vip.</w:t>
      </w:r>
      <w:r w:rsidR="006555AF">
        <w:rPr>
          <w:rFonts w:eastAsia="仿宋_GB2312" w:hint="eastAsia"/>
          <w:b/>
          <w:sz w:val="28"/>
          <w:szCs w:val="28"/>
        </w:rPr>
        <w:t>126</w:t>
      </w:r>
      <w:r w:rsidR="00007335" w:rsidRPr="00007335">
        <w:rPr>
          <w:rFonts w:eastAsia="仿宋_GB2312"/>
          <w:b/>
          <w:sz w:val="28"/>
          <w:szCs w:val="28"/>
        </w:rPr>
        <w:t>.com</w:t>
      </w:r>
    </w:p>
    <w:p w:rsidR="001C1FC8" w:rsidRPr="001C1FC8" w:rsidRDefault="001C1FC8" w:rsidP="00460F1E">
      <w:pPr>
        <w:spacing w:line="360" w:lineRule="exact"/>
        <w:rPr>
          <w:rFonts w:eastAsia="仿宋_GB2312"/>
          <w:sz w:val="28"/>
          <w:szCs w:val="28"/>
        </w:rPr>
      </w:pPr>
    </w:p>
    <w:sectPr w:rsidR="001C1FC8" w:rsidRPr="001C1FC8" w:rsidSect="00AB7CD2">
      <w:footerReference w:type="even" r:id="rId6"/>
      <w:footerReference w:type="default" r:id="rId7"/>
      <w:pgSz w:w="11906" w:h="16838" w:code="9"/>
      <w:pgMar w:top="1985" w:right="1134" w:bottom="140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9D" w:rsidRDefault="00A0029D" w:rsidP="00460F1E">
      <w:r>
        <w:separator/>
      </w:r>
    </w:p>
  </w:endnote>
  <w:endnote w:type="continuationSeparator" w:id="0">
    <w:p w:rsidR="00A0029D" w:rsidRDefault="00A0029D" w:rsidP="0046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D2" w:rsidRDefault="00AB7C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7CD2" w:rsidRDefault="00AB7C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D2" w:rsidRDefault="00AB7CD2">
    <w:pPr>
      <w:pStyle w:val="a5"/>
      <w:framePr w:wrap="around" w:vAnchor="text" w:hAnchor="page" w:x="5909" w:y="82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58CB">
      <w:rPr>
        <w:rStyle w:val="a7"/>
        <w:noProof/>
      </w:rPr>
      <w:t>2</w:t>
    </w:r>
    <w:r>
      <w:rPr>
        <w:rStyle w:val="a7"/>
      </w:rPr>
      <w:fldChar w:fldCharType="end"/>
    </w:r>
  </w:p>
  <w:p w:rsidR="00AB7CD2" w:rsidRDefault="00AB7C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9D" w:rsidRDefault="00A0029D" w:rsidP="00460F1E">
      <w:r>
        <w:separator/>
      </w:r>
    </w:p>
  </w:footnote>
  <w:footnote w:type="continuationSeparator" w:id="0">
    <w:p w:rsidR="00A0029D" w:rsidRDefault="00A0029D" w:rsidP="0046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66"/>
    <w:rsid w:val="00000739"/>
    <w:rsid w:val="00007335"/>
    <w:rsid w:val="000246CD"/>
    <w:rsid w:val="00027D2E"/>
    <w:rsid w:val="0003703E"/>
    <w:rsid w:val="00073B84"/>
    <w:rsid w:val="000758BD"/>
    <w:rsid w:val="000B2BEF"/>
    <w:rsid w:val="000E6292"/>
    <w:rsid w:val="0012041C"/>
    <w:rsid w:val="00122684"/>
    <w:rsid w:val="00145305"/>
    <w:rsid w:val="001515F0"/>
    <w:rsid w:val="0016613D"/>
    <w:rsid w:val="00171E56"/>
    <w:rsid w:val="00171EF4"/>
    <w:rsid w:val="00190E45"/>
    <w:rsid w:val="001B5FB7"/>
    <w:rsid w:val="001C1FC8"/>
    <w:rsid w:val="001E67C3"/>
    <w:rsid w:val="00206094"/>
    <w:rsid w:val="0022323C"/>
    <w:rsid w:val="00233BF3"/>
    <w:rsid w:val="00263B90"/>
    <w:rsid w:val="00274299"/>
    <w:rsid w:val="00276F14"/>
    <w:rsid w:val="00286D78"/>
    <w:rsid w:val="0029681B"/>
    <w:rsid w:val="002A0924"/>
    <w:rsid w:val="002A69CA"/>
    <w:rsid w:val="002B7328"/>
    <w:rsid w:val="0031671C"/>
    <w:rsid w:val="00321A88"/>
    <w:rsid w:val="00342D63"/>
    <w:rsid w:val="003579E4"/>
    <w:rsid w:val="003613A9"/>
    <w:rsid w:val="00387829"/>
    <w:rsid w:val="00387FD1"/>
    <w:rsid w:val="003A7A84"/>
    <w:rsid w:val="003D5BC9"/>
    <w:rsid w:val="003D69D0"/>
    <w:rsid w:val="00411375"/>
    <w:rsid w:val="0042484B"/>
    <w:rsid w:val="00425AF6"/>
    <w:rsid w:val="004327C7"/>
    <w:rsid w:val="004465FD"/>
    <w:rsid w:val="00460F1E"/>
    <w:rsid w:val="0048282E"/>
    <w:rsid w:val="004835B0"/>
    <w:rsid w:val="004838AC"/>
    <w:rsid w:val="004D3E88"/>
    <w:rsid w:val="004F23AE"/>
    <w:rsid w:val="004F3823"/>
    <w:rsid w:val="004F3EB6"/>
    <w:rsid w:val="004F5645"/>
    <w:rsid w:val="0050708B"/>
    <w:rsid w:val="005079A3"/>
    <w:rsid w:val="00532172"/>
    <w:rsid w:val="00546AE7"/>
    <w:rsid w:val="00547204"/>
    <w:rsid w:val="00565E05"/>
    <w:rsid w:val="00593BEE"/>
    <w:rsid w:val="005B068B"/>
    <w:rsid w:val="005D434E"/>
    <w:rsid w:val="005D49BA"/>
    <w:rsid w:val="006555AF"/>
    <w:rsid w:val="006703AE"/>
    <w:rsid w:val="00691EB0"/>
    <w:rsid w:val="006A59AF"/>
    <w:rsid w:val="006B3B4E"/>
    <w:rsid w:val="006B425F"/>
    <w:rsid w:val="006D5EAB"/>
    <w:rsid w:val="006D6848"/>
    <w:rsid w:val="006F2B3D"/>
    <w:rsid w:val="00714A5D"/>
    <w:rsid w:val="00715345"/>
    <w:rsid w:val="00715619"/>
    <w:rsid w:val="00721685"/>
    <w:rsid w:val="00777AD2"/>
    <w:rsid w:val="00792873"/>
    <w:rsid w:val="007E3D52"/>
    <w:rsid w:val="007E6D34"/>
    <w:rsid w:val="0080274B"/>
    <w:rsid w:val="00822A02"/>
    <w:rsid w:val="0082375B"/>
    <w:rsid w:val="00840CDE"/>
    <w:rsid w:val="00871F85"/>
    <w:rsid w:val="00880A8D"/>
    <w:rsid w:val="008848CB"/>
    <w:rsid w:val="008A52B6"/>
    <w:rsid w:val="00903122"/>
    <w:rsid w:val="00911862"/>
    <w:rsid w:val="009120E6"/>
    <w:rsid w:val="00913117"/>
    <w:rsid w:val="0092281E"/>
    <w:rsid w:val="00931C85"/>
    <w:rsid w:val="009521DC"/>
    <w:rsid w:val="00952F29"/>
    <w:rsid w:val="00955188"/>
    <w:rsid w:val="0096151F"/>
    <w:rsid w:val="00971B9C"/>
    <w:rsid w:val="00982C5D"/>
    <w:rsid w:val="009F4230"/>
    <w:rsid w:val="00A0029D"/>
    <w:rsid w:val="00A142CD"/>
    <w:rsid w:val="00A250AA"/>
    <w:rsid w:val="00A350CC"/>
    <w:rsid w:val="00A4144B"/>
    <w:rsid w:val="00A414FE"/>
    <w:rsid w:val="00AB6D36"/>
    <w:rsid w:val="00AB7CD2"/>
    <w:rsid w:val="00AD7E85"/>
    <w:rsid w:val="00AF0E37"/>
    <w:rsid w:val="00B014EB"/>
    <w:rsid w:val="00B20466"/>
    <w:rsid w:val="00B54EBA"/>
    <w:rsid w:val="00B65CE2"/>
    <w:rsid w:val="00B66B56"/>
    <w:rsid w:val="00BA07ED"/>
    <w:rsid w:val="00BB6E85"/>
    <w:rsid w:val="00BC4BE3"/>
    <w:rsid w:val="00BF2A1C"/>
    <w:rsid w:val="00C16A7E"/>
    <w:rsid w:val="00C1794E"/>
    <w:rsid w:val="00C36F15"/>
    <w:rsid w:val="00C63AFB"/>
    <w:rsid w:val="00C7096E"/>
    <w:rsid w:val="00C915E6"/>
    <w:rsid w:val="00C97DC2"/>
    <w:rsid w:val="00CB0736"/>
    <w:rsid w:val="00CC3E69"/>
    <w:rsid w:val="00CC6491"/>
    <w:rsid w:val="00CF78E3"/>
    <w:rsid w:val="00D218B4"/>
    <w:rsid w:val="00D60D35"/>
    <w:rsid w:val="00D65657"/>
    <w:rsid w:val="00D758CB"/>
    <w:rsid w:val="00D8207B"/>
    <w:rsid w:val="00D97EA7"/>
    <w:rsid w:val="00DA11FB"/>
    <w:rsid w:val="00E043A2"/>
    <w:rsid w:val="00E36D00"/>
    <w:rsid w:val="00E4312A"/>
    <w:rsid w:val="00E505D2"/>
    <w:rsid w:val="00E63D3C"/>
    <w:rsid w:val="00ED12E4"/>
    <w:rsid w:val="00ED640C"/>
    <w:rsid w:val="00EF4DD2"/>
    <w:rsid w:val="00EF6359"/>
    <w:rsid w:val="00F0382F"/>
    <w:rsid w:val="00F21DFE"/>
    <w:rsid w:val="00F2739A"/>
    <w:rsid w:val="00F33670"/>
    <w:rsid w:val="00F34152"/>
    <w:rsid w:val="00F408BC"/>
    <w:rsid w:val="00F44533"/>
    <w:rsid w:val="00F47F47"/>
    <w:rsid w:val="00F57121"/>
    <w:rsid w:val="00FA276D"/>
    <w:rsid w:val="00FB540F"/>
    <w:rsid w:val="00F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423E2"/>
  <w15:docId w15:val="{A88DE756-AC8F-4A35-97F4-BF96A05D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60F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0F1E"/>
    <w:rPr>
      <w:sz w:val="18"/>
      <w:szCs w:val="18"/>
    </w:rPr>
  </w:style>
  <w:style w:type="paragraph" w:styleId="a5">
    <w:name w:val="footer"/>
    <w:basedOn w:val="a"/>
    <w:link w:val="a6"/>
    <w:unhideWhenUsed/>
    <w:rsid w:val="00460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0F1E"/>
    <w:rPr>
      <w:sz w:val="18"/>
      <w:szCs w:val="18"/>
    </w:rPr>
  </w:style>
  <w:style w:type="character" w:styleId="a7">
    <w:name w:val="page number"/>
    <w:basedOn w:val="a0"/>
    <w:rsid w:val="00460F1E"/>
  </w:style>
  <w:style w:type="character" w:styleId="a8">
    <w:name w:val="Hyperlink"/>
    <w:basedOn w:val="a0"/>
    <w:uiPriority w:val="99"/>
    <w:unhideWhenUsed/>
    <w:rsid w:val="00BB6E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67C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E67C3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823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7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zhaoliangyu</dc:creator>
  <cp:lastModifiedBy>felix-hp</cp:lastModifiedBy>
  <cp:revision>130</cp:revision>
  <cp:lastPrinted>2016-05-17T06:03:00Z</cp:lastPrinted>
  <dcterms:created xsi:type="dcterms:W3CDTF">2016-02-14T05:56:00Z</dcterms:created>
  <dcterms:modified xsi:type="dcterms:W3CDTF">2016-05-19T09:28:00Z</dcterms:modified>
</cp:coreProperties>
</file>