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0" w:rsidRPr="00806BAA" w:rsidRDefault="00377290" w:rsidP="00377290">
      <w:pPr>
        <w:spacing w:line="800" w:lineRule="exact"/>
        <w:jc w:val="center"/>
        <w:rPr>
          <w:rFonts w:ascii="方正姚体" w:eastAsia="方正姚体" w:hAnsi="华文中宋"/>
          <w:b/>
          <w:bCs/>
          <w:color w:val="FF0000"/>
          <w:spacing w:val="180"/>
          <w:sz w:val="64"/>
          <w:szCs w:val="64"/>
        </w:rPr>
      </w:pPr>
      <w:r w:rsidRPr="00806BAA">
        <w:rPr>
          <w:rFonts w:ascii="方正姚体" w:eastAsia="方正姚体" w:hAnsi="华文中宋" w:hint="eastAsia"/>
          <w:b/>
          <w:bCs/>
          <w:color w:val="FF0000"/>
          <w:spacing w:val="170"/>
          <w:sz w:val="64"/>
          <w:szCs w:val="64"/>
        </w:rPr>
        <w:t>有色金属工业人才中</w:t>
      </w:r>
      <w:r w:rsidRPr="00806BAA">
        <w:rPr>
          <w:rFonts w:ascii="方正姚体" w:eastAsia="方正姚体" w:hAnsi="华文中宋" w:hint="eastAsia"/>
          <w:b/>
          <w:bCs/>
          <w:color w:val="FF0000"/>
          <w:sz w:val="64"/>
          <w:szCs w:val="64"/>
        </w:rPr>
        <w:t>心</w:t>
      </w:r>
    </w:p>
    <w:p w:rsidR="00460F1E" w:rsidRPr="00377290" w:rsidRDefault="00377290" w:rsidP="00377290">
      <w:pPr>
        <w:spacing w:line="800" w:lineRule="exact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857C9" wp14:editId="2AFCAC23">
                <wp:simplePos x="0" y="0"/>
                <wp:positionH relativeFrom="column">
                  <wp:posOffset>5344</wp:posOffset>
                </wp:positionH>
                <wp:positionV relativeFrom="paragraph">
                  <wp:posOffset>114935</wp:posOffset>
                </wp:positionV>
                <wp:extent cx="6115050" cy="19050"/>
                <wp:effectExtent l="19050" t="1905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.05pt" to="481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" strokecolor="red" strokeweight="3.25pt"/>
            </w:pict>
          </mc:Fallback>
        </mc:AlternateContent>
      </w:r>
    </w:p>
    <w:p w:rsidR="00460F1E" w:rsidRDefault="00460F1E" w:rsidP="00460F1E">
      <w:pPr>
        <w:jc w:val="center"/>
        <w:rPr>
          <w:rFonts w:ascii="宋体" w:hAnsi="宋体"/>
          <w:sz w:val="32"/>
          <w:szCs w:val="32"/>
        </w:rPr>
      </w:pPr>
    </w:p>
    <w:p w:rsidR="00815E1F" w:rsidRDefault="00815E1F" w:rsidP="00460F1E">
      <w:pPr>
        <w:jc w:val="center"/>
        <w:rPr>
          <w:rFonts w:ascii="宋体" w:hAnsi="宋体"/>
          <w:sz w:val="32"/>
          <w:szCs w:val="32"/>
        </w:rPr>
      </w:pPr>
    </w:p>
    <w:p w:rsidR="00720DF0" w:rsidRDefault="00377290" w:rsidP="00720DF0">
      <w:pPr>
        <w:spacing w:before="100" w:beforeAutospacing="1" w:after="100" w:afterAutospacing="1" w:line="4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 w:rsidR="00903D4D">
        <w:rPr>
          <w:rFonts w:ascii="宋体" w:hAnsi="宋体" w:hint="eastAsia"/>
          <w:b/>
          <w:bCs/>
          <w:sz w:val="36"/>
          <w:szCs w:val="36"/>
        </w:rPr>
        <w:t>五</w:t>
      </w:r>
      <w:r>
        <w:rPr>
          <w:rFonts w:ascii="宋体" w:hAnsi="宋体" w:hint="eastAsia"/>
          <w:b/>
          <w:bCs/>
          <w:sz w:val="36"/>
          <w:szCs w:val="36"/>
        </w:rPr>
        <w:t>届大中城市联合招聘高校毕业生（</w:t>
      </w:r>
      <w:r w:rsidR="00591C55">
        <w:rPr>
          <w:rFonts w:ascii="宋体" w:hAnsi="宋体" w:hint="eastAsia"/>
          <w:b/>
          <w:bCs/>
          <w:sz w:val="36"/>
          <w:szCs w:val="36"/>
        </w:rPr>
        <w:t>秋</w:t>
      </w:r>
      <w:r w:rsidR="00903D4D">
        <w:rPr>
          <w:rFonts w:ascii="宋体" w:hAnsi="宋体" w:hint="eastAsia"/>
          <w:b/>
          <w:bCs/>
          <w:sz w:val="36"/>
          <w:szCs w:val="36"/>
        </w:rPr>
        <w:t>季</w:t>
      </w:r>
      <w:r>
        <w:rPr>
          <w:rFonts w:ascii="宋体" w:hAnsi="宋体" w:hint="eastAsia"/>
          <w:b/>
          <w:bCs/>
          <w:sz w:val="36"/>
          <w:szCs w:val="36"/>
        </w:rPr>
        <w:t>）</w:t>
      </w:r>
    </w:p>
    <w:p w:rsidR="0006357A" w:rsidRDefault="00903D4D" w:rsidP="0006357A">
      <w:pPr>
        <w:spacing w:before="100" w:beforeAutospacing="1" w:after="100" w:afterAutospacing="1" w:line="420" w:lineRule="exact"/>
        <w:jc w:val="center"/>
        <w:rPr>
          <w:rFonts w:ascii="宋体" w:hAnsi="宋体"/>
          <w:b/>
          <w:b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sz w:val="36"/>
          <w:szCs w:val="36"/>
        </w:rPr>
        <w:t>工矿与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生产制造业</w:t>
      </w:r>
      <w:r w:rsidR="00582CB2">
        <w:rPr>
          <w:rFonts w:ascii="宋体" w:hAnsi="宋体" w:hint="eastAsia"/>
          <w:b/>
          <w:bCs/>
          <w:sz w:val="36"/>
          <w:szCs w:val="36"/>
        </w:rPr>
        <w:t>巡回招聘会</w:t>
      </w:r>
      <w:r w:rsidR="00377290">
        <w:rPr>
          <w:rFonts w:ascii="宋体" w:hAnsi="宋体" w:hint="eastAsia"/>
          <w:b/>
          <w:bCs/>
          <w:sz w:val="36"/>
          <w:szCs w:val="36"/>
        </w:rPr>
        <w:t>邀请函</w:t>
      </w:r>
    </w:p>
    <w:p w:rsidR="0006357A" w:rsidRDefault="0006357A" w:rsidP="0006357A">
      <w:pPr>
        <w:spacing w:before="100" w:beforeAutospacing="1" w:after="100" w:afterAutospacing="1"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06357A" w:rsidRPr="0006357A" w:rsidRDefault="0006357A" w:rsidP="0006357A">
      <w:pPr>
        <w:spacing w:before="100" w:beforeAutospacing="1" w:after="100" w:afterAutospacing="1"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460F1E" w:rsidRPr="006703AE" w:rsidRDefault="00460F1E" w:rsidP="0006357A">
      <w:pPr>
        <w:spacing w:beforeLines="50" w:before="156" w:afterLines="50" w:after="156" w:line="480" w:lineRule="exact"/>
        <w:rPr>
          <w:rFonts w:ascii="仿宋_GB2312" w:eastAsia="仿宋_GB2312"/>
          <w:b/>
          <w:sz w:val="30"/>
          <w:szCs w:val="30"/>
        </w:rPr>
      </w:pPr>
      <w:r w:rsidRPr="006703AE">
        <w:rPr>
          <w:rFonts w:ascii="仿宋_GB2312" w:eastAsia="仿宋_GB2312" w:hint="eastAsia"/>
          <w:b/>
          <w:sz w:val="30"/>
          <w:szCs w:val="30"/>
        </w:rPr>
        <w:t>各</w:t>
      </w:r>
      <w:r w:rsidR="002D375E">
        <w:rPr>
          <w:rFonts w:ascii="仿宋_GB2312" w:eastAsia="仿宋_GB2312" w:hint="eastAsia"/>
          <w:b/>
          <w:sz w:val="30"/>
          <w:szCs w:val="30"/>
        </w:rPr>
        <w:t>用人</w:t>
      </w:r>
      <w:r w:rsidRPr="006703AE">
        <w:rPr>
          <w:rFonts w:ascii="仿宋_GB2312" w:eastAsia="仿宋_GB2312" w:hint="eastAsia"/>
          <w:b/>
          <w:sz w:val="30"/>
          <w:szCs w:val="30"/>
        </w:rPr>
        <w:t>单位：</w:t>
      </w:r>
    </w:p>
    <w:p w:rsidR="00903D4D" w:rsidRPr="00903D4D" w:rsidRDefault="007F646E" w:rsidP="008D23C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F646E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了向</w:t>
      </w:r>
      <w:r w:rsidRPr="007F646E">
        <w:rPr>
          <w:rFonts w:ascii="仿宋_GB2312" w:eastAsia="仿宋_GB2312" w:hint="eastAsia"/>
          <w:sz w:val="30"/>
          <w:szCs w:val="30"/>
        </w:rPr>
        <w:t>高校毕业生求职择业和用人单位招聘人才提供</w:t>
      </w:r>
      <w:r w:rsidR="00591C55">
        <w:rPr>
          <w:rFonts w:ascii="仿宋_GB2312" w:eastAsia="仿宋_GB2312" w:hint="eastAsia"/>
          <w:sz w:val="30"/>
          <w:szCs w:val="30"/>
        </w:rPr>
        <w:t>更加高效快捷的</w:t>
      </w:r>
      <w:r w:rsidRPr="007F646E">
        <w:rPr>
          <w:rFonts w:ascii="仿宋_GB2312" w:eastAsia="仿宋_GB2312" w:hint="eastAsia"/>
          <w:sz w:val="30"/>
          <w:szCs w:val="30"/>
        </w:rPr>
        <w:t>服务，促进人力资源合理配置，</w:t>
      </w:r>
      <w:r w:rsidRPr="00903D4D">
        <w:rPr>
          <w:rFonts w:ascii="仿宋_GB2312" w:eastAsia="仿宋_GB2312" w:hint="eastAsia"/>
          <w:sz w:val="30"/>
          <w:szCs w:val="30"/>
        </w:rPr>
        <w:t>根据人力资源和社会保障部《</w:t>
      </w:r>
      <w:r w:rsidR="00872AAB" w:rsidRPr="00872AAB">
        <w:rPr>
          <w:rFonts w:ascii="仿宋_GB2312" w:eastAsia="仿宋_GB2312" w:hint="eastAsia"/>
          <w:sz w:val="30"/>
          <w:szCs w:val="30"/>
        </w:rPr>
        <w:t>关于开展第五届大中城市联合招聘高校毕业生专场活动的通知</w:t>
      </w:r>
      <w:r w:rsidRPr="00903D4D">
        <w:rPr>
          <w:rFonts w:ascii="仿宋_GB2312" w:eastAsia="仿宋_GB2312" w:hint="eastAsia"/>
          <w:sz w:val="30"/>
          <w:szCs w:val="30"/>
        </w:rPr>
        <w:t>》（</w:t>
      </w:r>
      <w:proofErr w:type="gramStart"/>
      <w:r w:rsidRPr="00903D4D">
        <w:rPr>
          <w:rFonts w:ascii="仿宋_GB2312" w:eastAsia="仿宋_GB2312" w:hint="eastAsia"/>
          <w:sz w:val="30"/>
          <w:szCs w:val="30"/>
        </w:rPr>
        <w:t>人</w:t>
      </w:r>
      <w:r w:rsidRPr="0016179C">
        <w:rPr>
          <w:rFonts w:ascii="仿宋_GB2312" w:eastAsia="仿宋_GB2312" w:hint="eastAsia"/>
          <w:sz w:val="30"/>
          <w:szCs w:val="30"/>
        </w:rPr>
        <w:t>社部</w:t>
      </w:r>
      <w:proofErr w:type="gramEnd"/>
      <w:r w:rsidRPr="0016179C">
        <w:rPr>
          <w:rFonts w:ascii="仿宋_GB2312" w:eastAsia="仿宋_GB2312" w:hint="eastAsia"/>
          <w:sz w:val="30"/>
          <w:szCs w:val="30"/>
        </w:rPr>
        <w:t>函［2017］</w:t>
      </w:r>
      <w:r w:rsidR="0016179C" w:rsidRPr="0016179C">
        <w:rPr>
          <w:rFonts w:ascii="仿宋_GB2312" w:eastAsia="仿宋_GB2312" w:hint="eastAsia"/>
          <w:sz w:val="30"/>
          <w:szCs w:val="30"/>
        </w:rPr>
        <w:t>148</w:t>
      </w:r>
      <w:r w:rsidRPr="0016179C">
        <w:rPr>
          <w:rFonts w:ascii="仿宋_GB2312" w:eastAsia="仿宋_GB2312" w:hint="eastAsia"/>
          <w:sz w:val="30"/>
          <w:szCs w:val="30"/>
        </w:rPr>
        <w:t>号）</w:t>
      </w:r>
      <w:r w:rsidR="00872AAB" w:rsidRPr="0016179C">
        <w:rPr>
          <w:rFonts w:ascii="仿宋_GB2312" w:eastAsia="仿宋_GB2312" w:hint="eastAsia"/>
          <w:sz w:val="30"/>
          <w:szCs w:val="30"/>
        </w:rPr>
        <w:t>安排</w:t>
      </w:r>
      <w:r w:rsidRPr="0016179C">
        <w:rPr>
          <w:rFonts w:ascii="仿宋_GB2312" w:eastAsia="仿宋_GB2312" w:hint="eastAsia"/>
          <w:sz w:val="30"/>
          <w:szCs w:val="30"/>
        </w:rPr>
        <w:t>，</w:t>
      </w:r>
      <w:r w:rsidR="00377290" w:rsidRPr="0016179C">
        <w:rPr>
          <w:rFonts w:ascii="仿宋_GB2312" w:eastAsia="仿宋_GB2312" w:hint="eastAsia"/>
          <w:sz w:val="30"/>
          <w:szCs w:val="30"/>
        </w:rPr>
        <w:t>有色金属工业人才中心</w:t>
      </w:r>
      <w:r w:rsidR="00591C55" w:rsidRPr="0016179C">
        <w:rPr>
          <w:rFonts w:ascii="仿宋_GB2312" w:eastAsia="仿宋_GB2312" w:hint="eastAsia"/>
          <w:sz w:val="30"/>
          <w:szCs w:val="30"/>
        </w:rPr>
        <w:t>拟于2017年10月18</w:t>
      </w:r>
      <w:r w:rsidR="00591C55">
        <w:rPr>
          <w:rFonts w:ascii="仿宋_GB2312" w:eastAsia="仿宋_GB2312" w:hint="eastAsia"/>
          <w:sz w:val="30"/>
          <w:szCs w:val="30"/>
        </w:rPr>
        <w:t>日-11月29日举办“</w:t>
      </w:r>
      <w:r w:rsidR="00591C55" w:rsidRPr="00591C55">
        <w:rPr>
          <w:rFonts w:ascii="仿宋_GB2312" w:eastAsia="仿宋_GB2312" w:hint="eastAsia"/>
          <w:sz w:val="30"/>
          <w:szCs w:val="30"/>
        </w:rPr>
        <w:t>第五届大中城市联合招聘高校毕业生（秋季）工矿与生产制造业巡回招聘会</w:t>
      </w:r>
      <w:r w:rsidR="00591C55">
        <w:rPr>
          <w:rFonts w:ascii="仿宋_GB2312" w:eastAsia="仿宋_GB2312" w:hint="eastAsia"/>
          <w:sz w:val="30"/>
          <w:szCs w:val="30"/>
        </w:rPr>
        <w:t>”</w:t>
      </w:r>
      <w:r w:rsidR="00377290">
        <w:rPr>
          <w:rFonts w:ascii="仿宋_GB2312" w:eastAsia="仿宋_GB2312" w:hint="eastAsia"/>
          <w:sz w:val="30"/>
          <w:szCs w:val="30"/>
        </w:rPr>
        <w:t>，</w:t>
      </w:r>
      <w:r w:rsidR="00210569">
        <w:rPr>
          <w:rFonts w:ascii="仿宋_GB2312" w:eastAsia="仿宋_GB2312" w:hint="eastAsia"/>
          <w:sz w:val="30"/>
          <w:szCs w:val="30"/>
        </w:rPr>
        <w:t>具体事宜如下</w:t>
      </w:r>
      <w:r w:rsidR="00460F1E" w:rsidRPr="006703AE">
        <w:rPr>
          <w:rFonts w:ascii="仿宋_GB2312" w:eastAsia="仿宋_GB2312" w:hint="eastAsia"/>
          <w:sz w:val="30"/>
          <w:szCs w:val="30"/>
        </w:rPr>
        <w:t>：</w:t>
      </w:r>
    </w:p>
    <w:p w:rsidR="00210569" w:rsidRPr="008A52B6" w:rsidRDefault="00210569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一、</w:t>
      </w:r>
      <w:r w:rsidR="006D4869">
        <w:rPr>
          <w:rFonts w:ascii="仿宋_GB2312" w:eastAsia="仿宋_GB2312" w:hint="eastAsia"/>
          <w:b/>
          <w:sz w:val="30"/>
          <w:szCs w:val="30"/>
        </w:rPr>
        <w:t>组织</w:t>
      </w:r>
      <w:r>
        <w:rPr>
          <w:rFonts w:ascii="仿宋_GB2312" w:eastAsia="仿宋_GB2312" w:hint="eastAsia"/>
          <w:b/>
          <w:sz w:val="30"/>
          <w:szCs w:val="30"/>
        </w:rPr>
        <w:t>单位</w:t>
      </w:r>
    </w:p>
    <w:p w:rsidR="00210569" w:rsidRDefault="006D4869" w:rsidP="008D23C2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872AAB">
        <w:rPr>
          <w:rFonts w:ascii="仿宋_GB2312" w:eastAsia="仿宋_GB2312" w:hint="eastAsia"/>
          <w:sz w:val="30"/>
          <w:szCs w:val="30"/>
        </w:rPr>
        <w:t>主办</w:t>
      </w:r>
      <w:r>
        <w:rPr>
          <w:rFonts w:ascii="仿宋_GB2312" w:eastAsia="仿宋_GB2312" w:hint="eastAsia"/>
          <w:sz w:val="30"/>
          <w:szCs w:val="30"/>
        </w:rPr>
        <w:t>单位：</w:t>
      </w:r>
      <w:r w:rsidRPr="006D4869">
        <w:rPr>
          <w:rFonts w:ascii="仿宋_GB2312" w:eastAsia="仿宋_GB2312" w:hint="eastAsia"/>
          <w:sz w:val="30"/>
          <w:szCs w:val="30"/>
        </w:rPr>
        <w:t>人力资源和社会保障部</w:t>
      </w:r>
    </w:p>
    <w:p w:rsidR="00210569" w:rsidRPr="00872AAB" w:rsidRDefault="006D4869" w:rsidP="008D23C2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872AAB">
        <w:rPr>
          <w:rFonts w:ascii="仿宋_GB2312" w:eastAsia="仿宋_GB2312" w:hint="eastAsia"/>
          <w:sz w:val="30"/>
          <w:szCs w:val="30"/>
        </w:rPr>
        <w:t>承办</w:t>
      </w:r>
      <w:r>
        <w:rPr>
          <w:rFonts w:ascii="仿宋_GB2312" w:eastAsia="仿宋_GB2312" w:hint="eastAsia"/>
          <w:sz w:val="30"/>
          <w:szCs w:val="30"/>
        </w:rPr>
        <w:t>单位：</w:t>
      </w:r>
      <w:r w:rsidR="00671CC5" w:rsidRPr="00CD314D">
        <w:rPr>
          <w:rFonts w:ascii="仿宋_GB2312" w:eastAsia="仿宋_GB2312" w:hint="eastAsia"/>
          <w:sz w:val="30"/>
          <w:szCs w:val="30"/>
        </w:rPr>
        <w:t>有色金属工业人才中心</w:t>
      </w:r>
    </w:p>
    <w:p w:rsidR="006D4869" w:rsidRPr="00402396" w:rsidRDefault="006D4869" w:rsidP="00402396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872AAB">
        <w:rPr>
          <w:rFonts w:ascii="仿宋_GB2312" w:eastAsia="仿宋_GB2312" w:hint="eastAsia"/>
          <w:sz w:val="30"/>
          <w:szCs w:val="30"/>
        </w:rPr>
        <w:t>协办</w:t>
      </w:r>
      <w:r>
        <w:rPr>
          <w:rFonts w:ascii="仿宋_GB2312" w:eastAsia="仿宋_GB2312" w:hint="eastAsia"/>
          <w:sz w:val="30"/>
          <w:szCs w:val="30"/>
        </w:rPr>
        <w:t>单位：</w:t>
      </w:r>
      <w:r w:rsidR="00671CC5" w:rsidRPr="00872AAB">
        <w:rPr>
          <w:rFonts w:ascii="仿宋_GB2312" w:eastAsia="仿宋_GB2312" w:hint="eastAsia"/>
          <w:sz w:val="30"/>
          <w:szCs w:val="30"/>
        </w:rPr>
        <w:t>全国人才流动中心、中国人才交流协会</w:t>
      </w:r>
    </w:p>
    <w:p w:rsidR="006D4869" w:rsidRDefault="006D4869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D4869">
        <w:rPr>
          <w:rFonts w:ascii="仿宋_GB2312" w:eastAsia="仿宋_GB2312" w:hint="eastAsia"/>
          <w:b/>
          <w:sz w:val="30"/>
          <w:szCs w:val="30"/>
        </w:rPr>
        <w:t>二、活动时间</w:t>
      </w:r>
    </w:p>
    <w:p w:rsidR="006D4869" w:rsidRPr="00A63393" w:rsidRDefault="006D4869" w:rsidP="008D23C2">
      <w:pPr>
        <w:spacing w:before="100" w:beforeAutospacing="1" w:after="100" w:afterAutospacing="1"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D4869">
        <w:rPr>
          <w:rFonts w:ascii="仿宋_GB2312" w:eastAsia="仿宋_GB2312" w:hint="eastAsia"/>
          <w:sz w:val="30"/>
          <w:szCs w:val="30"/>
        </w:rPr>
        <w:t>时间：2017年10月1</w:t>
      </w:r>
      <w:r w:rsidR="00701E8C">
        <w:rPr>
          <w:rFonts w:ascii="仿宋_GB2312" w:eastAsia="仿宋_GB2312" w:hint="eastAsia"/>
          <w:sz w:val="30"/>
          <w:szCs w:val="30"/>
        </w:rPr>
        <w:t>9</w:t>
      </w:r>
      <w:r w:rsidRPr="006D4869">
        <w:rPr>
          <w:rFonts w:ascii="仿宋_GB2312" w:eastAsia="仿宋_GB2312" w:hint="eastAsia"/>
          <w:sz w:val="30"/>
          <w:szCs w:val="30"/>
        </w:rPr>
        <w:t>日-11月29日</w:t>
      </w:r>
    </w:p>
    <w:p w:rsidR="00210569" w:rsidRPr="00BD3824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三</w:t>
      </w:r>
      <w:r w:rsidR="00210569" w:rsidRPr="00BD3824">
        <w:rPr>
          <w:rFonts w:ascii="仿宋_GB2312" w:eastAsia="仿宋_GB2312" w:hint="eastAsia"/>
          <w:b/>
          <w:sz w:val="30"/>
          <w:szCs w:val="30"/>
        </w:rPr>
        <w:t>、参加活动对象</w:t>
      </w:r>
    </w:p>
    <w:p w:rsidR="00210569" w:rsidRPr="006703AE" w:rsidRDefault="00210569" w:rsidP="008D23C2">
      <w:pPr>
        <w:spacing w:line="480" w:lineRule="exact"/>
        <w:ind w:firstLineChars="202" w:firstLine="606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1.各单位</w:t>
      </w:r>
      <w:r>
        <w:rPr>
          <w:rFonts w:ascii="仿宋_GB2312" w:eastAsia="仿宋_GB2312" w:hint="eastAsia"/>
          <w:bCs/>
          <w:sz w:val="30"/>
          <w:szCs w:val="30"/>
        </w:rPr>
        <w:t>人力资源</w:t>
      </w:r>
      <w:r w:rsidRPr="006703AE">
        <w:rPr>
          <w:rFonts w:ascii="仿宋_GB2312" w:eastAsia="仿宋_GB2312" w:hint="eastAsia"/>
          <w:bCs/>
          <w:sz w:val="30"/>
          <w:szCs w:val="30"/>
        </w:rPr>
        <w:t>部门</w:t>
      </w:r>
      <w:r>
        <w:rPr>
          <w:rFonts w:ascii="仿宋_GB2312" w:eastAsia="仿宋_GB2312" w:hint="eastAsia"/>
          <w:bCs/>
          <w:sz w:val="30"/>
          <w:szCs w:val="30"/>
        </w:rPr>
        <w:t>负责人及</w:t>
      </w:r>
      <w:r w:rsidRPr="006703AE">
        <w:rPr>
          <w:rFonts w:ascii="仿宋_GB2312" w:eastAsia="仿宋_GB2312" w:hint="eastAsia"/>
          <w:bCs/>
          <w:sz w:val="30"/>
          <w:szCs w:val="30"/>
        </w:rPr>
        <w:t>招聘工作负责人；</w:t>
      </w:r>
    </w:p>
    <w:p w:rsidR="00210569" w:rsidRPr="00BD3824" w:rsidRDefault="00210569" w:rsidP="008D23C2">
      <w:pPr>
        <w:spacing w:line="480" w:lineRule="exact"/>
        <w:ind w:firstLineChars="202" w:firstLine="606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</w:t>
      </w:r>
      <w:r w:rsidRPr="006703AE">
        <w:rPr>
          <w:rFonts w:ascii="仿宋_GB2312" w:eastAsia="仿宋_GB2312" w:hint="eastAsia"/>
          <w:bCs/>
          <w:sz w:val="30"/>
          <w:szCs w:val="30"/>
        </w:rPr>
        <w:t>201</w:t>
      </w:r>
      <w:r w:rsidR="006D4869">
        <w:rPr>
          <w:rFonts w:ascii="仿宋_GB2312" w:eastAsia="仿宋_GB2312" w:hint="eastAsia"/>
          <w:bCs/>
          <w:sz w:val="30"/>
          <w:szCs w:val="30"/>
        </w:rPr>
        <w:t>8</w:t>
      </w:r>
      <w:r w:rsidRPr="006703AE">
        <w:rPr>
          <w:rFonts w:ascii="仿宋_GB2312" w:eastAsia="仿宋_GB2312" w:hint="eastAsia"/>
          <w:bCs/>
          <w:sz w:val="30"/>
          <w:szCs w:val="30"/>
        </w:rPr>
        <w:t>届高校应届毕业生。</w:t>
      </w:r>
    </w:p>
    <w:p w:rsidR="00460F1E" w:rsidRPr="00BD3824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460F1E" w:rsidRPr="00BD3824">
        <w:rPr>
          <w:rFonts w:ascii="仿宋_GB2312" w:eastAsia="仿宋_GB2312" w:hint="eastAsia"/>
          <w:b/>
          <w:sz w:val="30"/>
          <w:szCs w:val="30"/>
        </w:rPr>
        <w:t>、活动</w:t>
      </w:r>
      <w:r w:rsidR="006703AE" w:rsidRPr="00BD3824">
        <w:rPr>
          <w:rFonts w:ascii="仿宋_GB2312" w:eastAsia="仿宋_GB2312" w:hint="eastAsia"/>
          <w:b/>
          <w:sz w:val="30"/>
          <w:szCs w:val="30"/>
        </w:rPr>
        <w:t>形式</w:t>
      </w:r>
      <w:r w:rsidR="00210569" w:rsidRPr="00BD3824">
        <w:rPr>
          <w:rFonts w:ascii="仿宋_GB2312" w:eastAsia="仿宋_GB2312" w:hint="eastAsia"/>
          <w:b/>
          <w:sz w:val="30"/>
          <w:szCs w:val="30"/>
        </w:rPr>
        <w:t>和安排</w:t>
      </w:r>
    </w:p>
    <w:p w:rsidR="00460F1E" w:rsidRDefault="00460F1E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703AE">
        <w:rPr>
          <w:rFonts w:ascii="仿宋_GB2312" w:eastAsia="仿宋_GB2312" w:hint="eastAsia"/>
          <w:sz w:val="30"/>
          <w:szCs w:val="30"/>
        </w:rPr>
        <w:t>本次活动将采取现场招聘与网络招聘相结合的方式。</w:t>
      </w:r>
    </w:p>
    <w:p w:rsidR="00210569" w:rsidRDefault="00210569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活动费用：免费</w:t>
      </w:r>
    </w:p>
    <w:p w:rsidR="00A63393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806BAA">
        <w:rPr>
          <w:rFonts w:ascii="仿宋_GB2312" w:eastAsia="仿宋_GB2312" w:hint="eastAsia"/>
          <w:sz w:val="30"/>
          <w:szCs w:val="30"/>
        </w:rPr>
        <w:t>现场巡回招聘</w:t>
      </w:r>
    </w:p>
    <w:p w:rsidR="00A63393" w:rsidRPr="00806BAA" w:rsidRDefault="00A63393" w:rsidP="008D23C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06BAA">
        <w:rPr>
          <w:rFonts w:ascii="仿宋_GB2312" w:eastAsia="仿宋_GB2312" w:hint="eastAsia"/>
          <w:sz w:val="30"/>
          <w:szCs w:val="30"/>
        </w:rPr>
        <w:t>活动时间、地点详见“</w:t>
      </w:r>
      <w:r w:rsidRPr="00A63393">
        <w:rPr>
          <w:rFonts w:ascii="仿宋_GB2312" w:eastAsia="仿宋_GB2312" w:hint="eastAsia"/>
          <w:sz w:val="30"/>
          <w:szCs w:val="30"/>
        </w:rPr>
        <w:t>第五届大中城市联合招聘高校毕业生（秋季）工矿与生产制造业巡回招聘会</w:t>
      </w:r>
      <w:r w:rsidRPr="00806BAA">
        <w:rPr>
          <w:rFonts w:ascii="仿宋_GB2312" w:eastAsia="仿宋_GB2312" w:hint="eastAsia"/>
          <w:sz w:val="30"/>
          <w:szCs w:val="30"/>
        </w:rPr>
        <w:t>日程表”（附件一）。</w:t>
      </w:r>
    </w:p>
    <w:p w:rsidR="00A63393" w:rsidRPr="00A63393" w:rsidRDefault="00A63393" w:rsidP="008D23C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06BAA">
        <w:rPr>
          <w:rFonts w:ascii="仿宋_GB2312" w:eastAsia="仿宋_GB2312" w:hint="eastAsia"/>
          <w:sz w:val="30"/>
          <w:szCs w:val="30"/>
        </w:rPr>
        <w:t>免费提供场地、标准展板、布展、资料、WIFI</w:t>
      </w:r>
      <w:r>
        <w:rPr>
          <w:rFonts w:ascii="仿宋_GB2312" w:eastAsia="仿宋_GB2312" w:hint="eastAsia"/>
          <w:sz w:val="30"/>
          <w:szCs w:val="30"/>
        </w:rPr>
        <w:t>、工作餐饮</w:t>
      </w:r>
      <w:r w:rsidR="00B37E97">
        <w:rPr>
          <w:rFonts w:ascii="仿宋_GB2312" w:eastAsia="仿宋_GB2312" w:hint="eastAsia"/>
          <w:sz w:val="30"/>
          <w:szCs w:val="30"/>
        </w:rPr>
        <w:t>、会场小交通</w:t>
      </w:r>
      <w:r>
        <w:rPr>
          <w:rFonts w:ascii="仿宋_GB2312" w:eastAsia="仿宋_GB2312" w:hint="eastAsia"/>
          <w:sz w:val="30"/>
          <w:szCs w:val="30"/>
        </w:rPr>
        <w:t>等</w:t>
      </w:r>
      <w:r w:rsidRPr="00806BAA">
        <w:rPr>
          <w:rFonts w:ascii="仿宋_GB2312" w:eastAsia="仿宋_GB2312" w:hint="eastAsia"/>
          <w:sz w:val="30"/>
          <w:szCs w:val="30"/>
        </w:rPr>
        <w:t>。食宿统一安排，费用自理。</w:t>
      </w:r>
    </w:p>
    <w:p w:rsidR="00210569" w:rsidRPr="00A81A26" w:rsidRDefault="00806BAA" w:rsidP="008D23C2">
      <w:pPr>
        <w:spacing w:beforeLines="50" w:before="156" w:beforeAutospacing="1" w:afterLines="50" w:after="156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A63393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）</w:t>
      </w:r>
      <w:r w:rsidR="00414AFE" w:rsidRPr="00A81A26">
        <w:rPr>
          <w:rFonts w:ascii="仿宋_GB2312" w:eastAsia="仿宋_GB2312" w:hint="eastAsia"/>
          <w:sz w:val="30"/>
          <w:szCs w:val="30"/>
        </w:rPr>
        <w:t>网络招聘季</w:t>
      </w:r>
    </w:p>
    <w:p w:rsidR="00210569" w:rsidRDefault="00A63393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用人</w:t>
      </w:r>
      <w:r w:rsidR="00210569" w:rsidRPr="00A81A26">
        <w:rPr>
          <w:rFonts w:ascii="仿宋_GB2312" w:eastAsia="仿宋_GB2312" w:hint="eastAsia"/>
          <w:sz w:val="30"/>
          <w:szCs w:val="30"/>
        </w:rPr>
        <w:t>单位可免费在</w:t>
      </w:r>
      <w:r w:rsidR="00210569">
        <w:rPr>
          <w:rFonts w:ascii="仿宋_GB2312" w:eastAsia="仿宋_GB2312" w:hint="eastAsia"/>
          <w:sz w:val="30"/>
          <w:szCs w:val="30"/>
        </w:rPr>
        <w:t>有色就业</w:t>
      </w:r>
      <w:proofErr w:type="gramStart"/>
      <w:r w:rsidR="00210569">
        <w:rPr>
          <w:rFonts w:ascii="仿宋_GB2312" w:eastAsia="仿宋_GB2312" w:hint="eastAsia"/>
          <w:sz w:val="30"/>
          <w:szCs w:val="30"/>
        </w:rPr>
        <w:t>联盟网</w:t>
      </w:r>
      <w:proofErr w:type="gramEnd"/>
      <w:r w:rsidR="00210569">
        <w:rPr>
          <w:rFonts w:ascii="仿宋_GB2312" w:eastAsia="仿宋_GB2312" w:hint="eastAsia"/>
          <w:sz w:val="30"/>
          <w:szCs w:val="30"/>
        </w:rPr>
        <w:t>和</w:t>
      </w:r>
      <w:r w:rsidR="00210569" w:rsidRPr="00A81A26">
        <w:rPr>
          <w:rFonts w:ascii="仿宋_GB2312" w:eastAsia="仿宋_GB2312" w:hint="eastAsia"/>
          <w:sz w:val="30"/>
          <w:szCs w:val="30"/>
        </w:rPr>
        <w:t>中国有色金属人才</w:t>
      </w:r>
      <w:proofErr w:type="gramStart"/>
      <w:r w:rsidR="00210569" w:rsidRPr="00A81A26">
        <w:rPr>
          <w:rFonts w:ascii="仿宋_GB2312" w:eastAsia="仿宋_GB2312" w:hint="eastAsia"/>
          <w:sz w:val="30"/>
          <w:szCs w:val="30"/>
        </w:rPr>
        <w:t>网</w:t>
      </w:r>
      <w:r w:rsidR="00415CED">
        <w:rPr>
          <w:rFonts w:ascii="仿宋_GB2312" w:eastAsia="仿宋_GB2312" w:hint="eastAsia"/>
          <w:sz w:val="30"/>
          <w:szCs w:val="30"/>
        </w:rPr>
        <w:t>注册</w:t>
      </w:r>
      <w:proofErr w:type="gramEnd"/>
      <w:r w:rsidR="00415CED">
        <w:rPr>
          <w:rFonts w:ascii="仿宋_GB2312" w:eastAsia="仿宋_GB2312" w:hint="eastAsia"/>
          <w:sz w:val="30"/>
          <w:szCs w:val="30"/>
        </w:rPr>
        <w:t>并</w:t>
      </w:r>
      <w:r w:rsidR="00210569" w:rsidRPr="00A81A26">
        <w:rPr>
          <w:rFonts w:ascii="仿宋_GB2312" w:eastAsia="仿宋_GB2312" w:hint="eastAsia"/>
          <w:sz w:val="30"/>
          <w:szCs w:val="30"/>
        </w:rPr>
        <w:t>发布招聘信息</w:t>
      </w:r>
      <w:r w:rsidR="00806BAA">
        <w:rPr>
          <w:rFonts w:ascii="仿宋_GB2312" w:eastAsia="仿宋_GB2312" w:hint="eastAsia"/>
          <w:sz w:val="30"/>
          <w:szCs w:val="30"/>
        </w:rPr>
        <w:t>，</w:t>
      </w:r>
      <w:r w:rsidR="008B4676" w:rsidRPr="008B4676">
        <w:rPr>
          <w:rFonts w:ascii="仿宋_GB2312" w:eastAsia="仿宋_GB2312" w:hint="eastAsia"/>
          <w:sz w:val="30"/>
          <w:szCs w:val="30"/>
        </w:rPr>
        <w:t>招聘信息将同步发布于各承办网站及中国国家人才网。</w:t>
      </w:r>
    </w:p>
    <w:p w:rsidR="001757F1" w:rsidRPr="001757F1" w:rsidRDefault="00924F64" w:rsidP="008D23C2">
      <w:pPr>
        <w:spacing w:line="480" w:lineRule="exact"/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对于部分紧缺职位，</w:t>
      </w:r>
      <w:r w:rsidR="001757F1" w:rsidRPr="006703AE">
        <w:rPr>
          <w:rFonts w:ascii="仿宋_GB2312" w:eastAsia="仿宋_GB2312" w:hint="eastAsia"/>
          <w:bCs/>
          <w:sz w:val="30"/>
          <w:szCs w:val="30"/>
        </w:rPr>
        <w:t>工作人员可根据企业实际需要与企业意向高校的相关院系取得联系，便于高校有关院系直接推荐毕业生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210569" w:rsidRDefault="00210569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网络招聘时间</w:t>
      </w:r>
      <w:r w:rsidR="00806BAA">
        <w:rPr>
          <w:rFonts w:ascii="仿宋_GB2312" w:eastAsia="仿宋_GB2312" w:hint="eastAsia"/>
          <w:sz w:val="30"/>
          <w:szCs w:val="30"/>
        </w:rPr>
        <w:t>：</w:t>
      </w:r>
      <w:r w:rsidRPr="00A81A26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 w:rsidRPr="00A81A26">
        <w:rPr>
          <w:rFonts w:ascii="仿宋_GB2312" w:eastAsia="仿宋_GB2312" w:hint="eastAsia"/>
          <w:sz w:val="30"/>
          <w:szCs w:val="30"/>
        </w:rPr>
        <w:t>年</w:t>
      </w:r>
      <w:r w:rsidR="00A63393">
        <w:rPr>
          <w:rFonts w:ascii="仿宋_GB2312" w:eastAsia="仿宋_GB2312" w:hint="eastAsia"/>
          <w:sz w:val="30"/>
          <w:szCs w:val="30"/>
        </w:rPr>
        <w:t>10</w:t>
      </w:r>
      <w:r w:rsidRPr="00A81A26">
        <w:rPr>
          <w:rFonts w:ascii="仿宋_GB2312" w:eastAsia="仿宋_GB2312" w:hint="eastAsia"/>
          <w:sz w:val="30"/>
          <w:szCs w:val="30"/>
        </w:rPr>
        <w:t>月</w:t>
      </w:r>
      <w:r w:rsidR="00A63393">
        <w:rPr>
          <w:rFonts w:ascii="仿宋_GB2312" w:eastAsia="仿宋_GB2312" w:hint="eastAsia"/>
          <w:sz w:val="30"/>
          <w:szCs w:val="30"/>
        </w:rPr>
        <w:t>15</w:t>
      </w:r>
      <w:r w:rsidRPr="00A81A26">
        <w:rPr>
          <w:rFonts w:ascii="仿宋_GB2312" w:eastAsia="仿宋_GB2312" w:hint="eastAsia"/>
          <w:sz w:val="30"/>
          <w:szCs w:val="30"/>
        </w:rPr>
        <w:t>日-201</w:t>
      </w:r>
      <w:r>
        <w:rPr>
          <w:rFonts w:ascii="仿宋_GB2312" w:eastAsia="仿宋_GB2312" w:hint="eastAsia"/>
          <w:sz w:val="30"/>
          <w:szCs w:val="30"/>
        </w:rPr>
        <w:t>7</w:t>
      </w:r>
      <w:r w:rsidRPr="00A81A26">
        <w:rPr>
          <w:rFonts w:ascii="仿宋_GB2312" w:eastAsia="仿宋_GB2312" w:hint="eastAsia"/>
          <w:sz w:val="30"/>
          <w:szCs w:val="30"/>
        </w:rPr>
        <w:t>年</w:t>
      </w:r>
      <w:r w:rsidR="00A63393">
        <w:rPr>
          <w:rFonts w:ascii="仿宋_GB2312" w:eastAsia="仿宋_GB2312" w:hint="eastAsia"/>
          <w:sz w:val="30"/>
          <w:szCs w:val="30"/>
        </w:rPr>
        <w:t>12</w:t>
      </w:r>
      <w:r w:rsidRPr="00A81A26">
        <w:rPr>
          <w:rFonts w:ascii="仿宋_GB2312" w:eastAsia="仿宋_GB2312" w:hint="eastAsia"/>
          <w:sz w:val="30"/>
          <w:szCs w:val="30"/>
        </w:rPr>
        <w:t>月</w:t>
      </w:r>
      <w:r w:rsidR="00A63393">
        <w:rPr>
          <w:rFonts w:ascii="仿宋_GB2312" w:eastAsia="仿宋_GB2312" w:hint="eastAsia"/>
          <w:sz w:val="30"/>
          <w:szCs w:val="30"/>
        </w:rPr>
        <w:t>30</w:t>
      </w:r>
      <w:r w:rsidRPr="00A81A26">
        <w:rPr>
          <w:rFonts w:ascii="仿宋_GB2312" w:eastAsia="仿宋_GB2312" w:hint="eastAsia"/>
          <w:sz w:val="30"/>
          <w:szCs w:val="30"/>
        </w:rPr>
        <w:t>日</w:t>
      </w:r>
    </w:p>
    <w:p w:rsidR="001757F1" w:rsidRPr="00585B8A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1757F1" w:rsidRPr="00585B8A">
        <w:rPr>
          <w:rFonts w:ascii="仿宋_GB2312" w:eastAsia="仿宋_GB2312" w:hint="eastAsia"/>
          <w:b/>
          <w:sz w:val="30"/>
          <w:szCs w:val="30"/>
        </w:rPr>
        <w:t>、</w:t>
      </w:r>
      <w:r w:rsidR="001757F1" w:rsidRPr="00585B8A">
        <w:rPr>
          <w:rFonts w:ascii="仿宋_GB2312" w:eastAsia="仿宋_GB2312" w:hint="eastAsia"/>
          <w:b/>
          <w:sz w:val="30"/>
          <w:szCs w:val="30"/>
        </w:rPr>
        <w:tab/>
        <w:t>其他</w:t>
      </w:r>
    </w:p>
    <w:p w:rsidR="00FB7899" w:rsidRPr="00A81A26" w:rsidRDefault="001757F1" w:rsidP="008D23C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为充分体现企业文化，吸引毕业生关注，</w:t>
      </w:r>
      <w:r w:rsidR="00A63393">
        <w:rPr>
          <w:rFonts w:ascii="仿宋_GB2312" w:eastAsia="仿宋_GB2312" w:hint="eastAsia"/>
          <w:sz w:val="30"/>
          <w:szCs w:val="30"/>
        </w:rPr>
        <w:t>主办方</w:t>
      </w:r>
      <w:r>
        <w:rPr>
          <w:rFonts w:ascii="仿宋_GB2312" w:eastAsia="仿宋_GB2312" w:hint="eastAsia"/>
          <w:sz w:val="30"/>
          <w:szCs w:val="30"/>
        </w:rPr>
        <w:t>将根据招聘企业需求在网络招聘和现场招聘中提供个性化服务</w:t>
      </w:r>
      <w:r w:rsidRPr="00A81A26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各高校生源及专业设置详见有色就业</w:t>
      </w:r>
      <w:proofErr w:type="gramStart"/>
      <w:r>
        <w:rPr>
          <w:rFonts w:ascii="仿宋_GB2312" w:eastAsia="仿宋_GB2312" w:hint="eastAsia"/>
          <w:sz w:val="30"/>
          <w:szCs w:val="30"/>
        </w:rPr>
        <w:t>联盟网</w:t>
      </w:r>
      <w:proofErr w:type="gramEnd"/>
      <w:r w:rsidR="00D93B9F" w:rsidRPr="00D93B9F">
        <w:rPr>
          <w:rFonts w:asciiTheme="majorHAnsi" w:eastAsia="仿宋_GB2312" w:hAnsiTheme="majorHAnsi" w:hint="eastAsia"/>
          <w:sz w:val="30"/>
          <w:szCs w:val="30"/>
        </w:rPr>
        <w:t>jylm.ysrencai.com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757F1" w:rsidRPr="00585B8A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六</w:t>
      </w:r>
      <w:r w:rsidR="001757F1" w:rsidRPr="00585B8A">
        <w:rPr>
          <w:rFonts w:ascii="仿宋_GB2312" w:eastAsia="仿宋_GB2312" w:hint="eastAsia"/>
          <w:b/>
          <w:sz w:val="30"/>
          <w:szCs w:val="30"/>
        </w:rPr>
        <w:t>、</w:t>
      </w:r>
      <w:r w:rsidR="001757F1" w:rsidRPr="00585B8A">
        <w:rPr>
          <w:rFonts w:ascii="仿宋_GB2312" w:eastAsia="仿宋_GB2312" w:hint="eastAsia"/>
          <w:b/>
          <w:sz w:val="30"/>
          <w:szCs w:val="30"/>
        </w:rPr>
        <w:tab/>
        <w:t>参会回执</w:t>
      </w:r>
    </w:p>
    <w:p w:rsidR="004D3E88" w:rsidRPr="00BD3824" w:rsidRDefault="001757F1" w:rsidP="008D23C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为确保现场招聘工作顺利开展，请参加活动单位务必于每场招聘前</w:t>
      </w:r>
      <w:r w:rsidR="00B113A1"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周将</w:t>
      </w:r>
      <w:r w:rsidRPr="00A81A26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活动</w:t>
      </w:r>
      <w:r w:rsidRPr="00A81A26">
        <w:rPr>
          <w:rFonts w:ascii="仿宋_GB2312" w:eastAsia="仿宋_GB2312" w:hint="eastAsia"/>
          <w:sz w:val="30"/>
          <w:szCs w:val="30"/>
        </w:rPr>
        <w:t>回执表”（附件</w:t>
      </w:r>
      <w:r>
        <w:rPr>
          <w:rFonts w:ascii="仿宋_GB2312" w:eastAsia="仿宋_GB2312" w:hint="eastAsia"/>
          <w:sz w:val="30"/>
          <w:szCs w:val="30"/>
        </w:rPr>
        <w:t>二</w:t>
      </w:r>
      <w:r w:rsidRPr="00A81A26">
        <w:rPr>
          <w:rFonts w:ascii="仿宋_GB2312" w:eastAsia="仿宋_GB2312" w:hint="eastAsia"/>
          <w:sz w:val="30"/>
          <w:szCs w:val="30"/>
        </w:rPr>
        <w:t>）及 “毕业生需求信息表”（附件</w:t>
      </w:r>
      <w:r>
        <w:rPr>
          <w:rFonts w:ascii="仿宋_GB2312" w:eastAsia="仿宋_GB2312" w:hint="eastAsia"/>
          <w:sz w:val="30"/>
          <w:szCs w:val="30"/>
        </w:rPr>
        <w:t>三</w:t>
      </w:r>
      <w:r w:rsidR="00A63393">
        <w:rPr>
          <w:rFonts w:ascii="仿宋_GB2312" w:eastAsia="仿宋_GB2312" w:hint="eastAsia"/>
          <w:sz w:val="30"/>
          <w:szCs w:val="30"/>
        </w:rPr>
        <w:t>，用于招聘展版制作）</w:t>
      </w:r>
      <w:r w:rsidRPr="00A81A26">
        <w:rPr>
          <w:rFonts w:ascii="仿宋_GB2312" w:eastAsia="仿宋_GB2312" w:hint="eastAsia"/>
          <w:sz w:val="30"/>
          <w:szCs w:val="30"/>
        </w:rPr>
        <w:t>电子版（请到</w:t>
      </w:r>
      <w:r w:rsidRPr="00EA31E4">
        <w:rPr>
          <w:rFonts w:asciiTheme="majorHAnsi" w:eastAsia="仿宋_GB2312" w:hAnsiTheme="majorHAnsi"/>
          <w:sz w:val="30"/>
          <w:szCs w:val="30"/>
        </w:rPr>
        <w:t>www.ysrencai.com</w:t>
      </w:r>
      <w:r w:rsidRPr="00A81A26">
        <w:rPr>
          <w:rFonts w:ascii="仿宋_GB2312" w:eastAsia="仿宋_GB2312" w:hint="eastAsia"/>
          <w:sz w:val="30"/>
          <w:szCs w:val="30"/>
        </w:rPr>
        <w:t>下载）发送至</w:t>
      </w:r>
      <w:r w:rsidRPr="00EA31E4">
        <w:rPr>
          <w:rFonts w:asciiTheme="majorHAnsi" w:eastAsia="仿宋_GB2312" w:hAnsiTheme="majorHAnsi"/>
          <w:sz w:val="30"/>
          <w:szCs w:val="30"/>
        </w:rPr>
        <w:t>ysjylm@vip.126.com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60F1E" w:rsidRPr="00BD3824" w:rsidRDefault="00A63393" w:rsidP="008D23C2">
      <w:pPr>
        <w:spacing w:beforeLines="50" w:before="156" w:beforeAutospacing="1" w:afterLines="50" w:after="156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</w:t>
      </w:r>
      <w:r w:rsidR="00460F1E" w:rsidRPr="00BD3824">
        <w:rPr>
          <w:rFonts w:ascii="仿宋_GB2312" w:eastAsia="仿宋_GB2312" w:hint="eastAsia"/>
          <w:b/>
          <w:sz w:val="30"/>
          <w:szCs w:val="30"/>
        </w:rPr>
        <w:t>、联系方式</w:t>
      </w:r>
    </w:p>
    <w:p w:rsidR="004D3E88" w:rsidRPr="006703AE" w:rsidRDefault="004D3E88" w:rsidP="008D23C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有色金属工业人才中心</w:t>
      </w:r>
    </w:p>
    <w:p w:rsidR="004D3E88" w:rsidRPr="006703AE" w:rsidRDefault="002766AE" w:rsidP="008D23C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联系人：赵亮豫、邢家颖</w:t>
      </w:r>
      <w:r w:rsidR="004D3E88" w:rsidRPr="006703AE">
        <w:rPr>
          <w:rFonts w:ascii="仿宋_GB2312" w:eastAsia="仿宋_GB2312" w:hint="eastAsia"/>
          <w:bCs/>
          <w:sz w:val="30"/>
          <w:szCs w:val="30"/>
        </w:rPr>
        <w:t xml:space="preserve">  </w:t>
      </w:r>
    </w:p>
    <w:p w:rsidR="00A31490" w:rsidRDefault="004D3E88" w:rsidP="008D23C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电  话：010-</w:t>
      </w:r>
      <w:r w:rsidR="00A63393">
        <w:rPr>
          <w:rFonts w:ascii="仿宋_GB2312" w:eastAsia="仿宋_GB2312" w:hint="eastAsia"/>
          <w:bCs/>
          <w:sz w:val="30"/>
          <w:szCs w:val="30"/>
        </w:rPr>
        <w:t>68790712</w:t>
      </w:r>
      <w:r w:rsidRPr="006703AE">
        <w:rPr>
          <w:rFonts w:ascii="仿宋_GB2312" w:eastAsia="仿宋_GB2312" w:hint="eastAsia"/>
          <w:bCs/>
          <w:sz w:val="30"/>
          <w:szCs w:val="30"/>
        </w:rPr>
        <w:t>、18611880510</w:t>
      </w:r>
    </w:p>
    <w:p w:rsidR="00A31490" w:rsidRDefault="004D3E88" w:rsidP="008D23C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网  址：</w:t>
      </w:r>
      <w:r w:rsidR="00A31490" w:rsidRPr="00D93B9F">
        <w:rPr>
          <w:rFonts w:asciiTheme="majorHAnsi" w:eastAsia="仿宋_GB2312" w:hAnsiTheme="majorHAnsi" w:hint="eastAsia"/>
          <w:sz w:val="30"/>
          <w:szCs w:val="30"/>
        </w:rPr>
        <w:t>jylm.ysrencai.com</w:t>
      </w:r>
      <w:r w:rsidR="00A31490" w:rsidRPr="006703AE">
        <w:rPr>
          <w:rFonts w:ascii="仿宋_GB2312" w:eastAsia="仿宋_GB2312" w:hint="eastAsia"/>
          <w:bCs/>
          <w:sz w:val="30"/>
          <w:szCs w:val="30"/>
        </w:rPr>
        <w:t>(</w:t>
      </w:r>
      <w:r w:rsidR="00A31490">
        <w:rPr>
          <w:rFonts w:ascii="仿宋_GB2312" w:eastAsia="仿宋_GB2312" w:hint="eastAsia"/>
          <w:bCs/>
          <w:sz w:val="30"/>
          <w:szCs w:val="30"/>
        </w:rPr>
        <w:t>有色就业</w:t>
      </w:r>
      <w:proofErr w:type="gramStart"/>
      <w:r w:rsidR="00A31490"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 w:rsidR="00A31490" w:rsidRPr="006703AE">
        <w:rPr>
          <w:rFonts w:ascii="仿宋_GB2312" w:eastAsia="仿宋_GB2312" w:hint="eastAsia"/>
          <w:bCs/>
          <w:sz w:val="30"/>
          <w:szCs w:val="30"/>
        </w:rPr>
        <w:t>)</w:t>
      </w:r>
    </w:p>
    <w:p w:rsidR="004D3E88" w:rsidRPr="006703AE" w:rsidRDefault="004D3E88" w:rsidP="008D23C2">
      <w:pPr>
        <w:spacing w:line="480" w:lineRule="exact"/>
        <w:ind w:firstLineChars="600" w:firstLine="1800"/>
        <w:rPr>
          <w:rFonts w:ascii="仿宋_GB2312" w:eastAsia="仿宋_GB2312"/>
          <w:bCs/>
          <w:sz w:val="30"/>
          <w:szCs w:val="30"/>
        </w:rPr>
      </w:pPr>
      <w:r w:rsidRPr="00A63393">
        <w:rPr>
          <w:rFonts w:asciiTheme="majorHAnsi" w:eastAsia="仿宋_GB2312" w:hAnsiTheme="majorHAnsi" w:hint="eastAsia"/>
          <w:sz w:val="30"/>
          <w:szCs w:val="30"/>
        </w:rPr>
        <w:t>www.ysrencai.com</w:t>
      </w:r>
      <w:r w:rsidRPr="006703AE">
        <w:rPr>
          <w:rFonts w:ascii="仿宋_GB2312" w:eastAsia="仿宋_GB2312" w:hint="eastAsia"/>
          <w:bCs/>
          <w:sz w:val="30"/>
          <w:szCs w:val="30"/>
        </w:rPr>
        <w:t>(中国有色金属人才网)</w:t>
      </w:r>
    </w:p>
    <w:p w:rsidR="004D3E88" w:rsidRPr="006703AE" w:rsidRDefault="004D3E88" w:rsidP="008D23C2">
      <w:pPr>
        <w:spacing w:before="100" w:beforeAutospacing="1" w:after="100" w:afterAutospacing="1" w:line="480" w:lineRule="exact"/>
        <w:rPr>
          <w:rFonts w:ascii="仿宋_GB2312" w:eastAsia="仿宋_GB2312"/>
          <w:bCs/>
          <w:sz w:val="30"/>
          <w:szCs w:val="30"/>
        </w:rPr>
      </w:pPr>
    </w:p>
    <w:p w:rsidR="001757F1" w:rsidRDefault="001757F1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附件一:</w:t>
      </w:r>
      <w:r>
        <w:rPr>
          <w:rFonts w:ascii="仿宋_GB2312" w:eastAsia="仿宋_GB2312" w:hint="eastAsia"/>
          <w:sz w:val="30"/>
          <w:szCs w:val="30"/>
        </w:rPr>
        <w:t>巡回招聘会日程表</w:t>
      </w:r>
    </w:p>
    <w:p w:rsidR="001757F1" w:rsidRDefault="001757F1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  <w:r w:rsidRPr="00531C10">
        <w:rPr>
          <w:rFonts w:ascii="仿宋_GB2312" w:eastAsia="仿宋_GB2312" w:hint="eastAsia"/>
          <w:sz w:val="30"/>
          <w:szCs w:val="30"/>
        </w:rPr>
        <w:t>活动回执表</w:t>
      </w:r>
    </w:p>
    <w:p w:rsidR="001757F1" w:rsidRDefault="001757F1" w:rsidP="008D23C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附件三：</w:t>
      </w:r>
      <w:r w:rsidRPr="00531C10">
        <w:rPr>
          <w:rFonts w:ascii="仿宋_GB2312" w:eastAsia="仿宋_GB2312" w:hint="eastAsia"/>
          <w:sz w:val="30"/>
          <w:szCs w:val="30"/>
        </w:rPr>
        <w:t>毕业生需求信息表</w:t>
      </w:r>
    </w:p>
    <w:p w:rsidR="00460F1E" w:rsidRDefault="0049630C" w:rsidP="00B00D1A">
      <w:pPr>
        <w:spacing w:line="480" w:lineRule="exact"/>
        <w:ind w:right="140" w:firstLineChars="198" w:firstLine="594"/>
        <w:jc w:val="right"/>
        <w:rPr>
          <w:rFonts w:ascii="仿宋_GB2312" w:eastAsia="仿宋_GB2312"/>
          <w:bCs/>
          <w:sz w:val="30"/>
          <w:szCs w:val="30"/>
        </w:rPr>
      </w:pPr>
      <w:bookmarkStart w:id="0" w:name="_GoBack"/>
      <w:r w:rsidRPr="00C05FFC">
        <w:rPr>
          <w:rFonts w:ascii="仿宋_GB2312" w:eastAsia="仿宋_GB2312"/>
          <w:bCs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43B636DD" wp14:editId="40639EF8">
            <wp:simplePos x="0" y="0"/>
            <wp:positionH relativeFrom="column">
              <wp:posOffset>3147060</wp:posOffset>
            </wp:positionH>
            <wp:positionV relativeFrom="paragraph">
              <wp:posOffset>57150</wp:posOffset>
            </wp:positionV>
            <wp:extent cx="1640205" cy="16338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F0382F" w:rsidRPr="006703AE" w:rsidRDefault="00F0382F" w:rsidP="00924F64">
      <w:pPr>
        <w:spacing w:line="480" w:lineRule="exact"/>
        <w:ind w:right="1940"/>
        <w:rPr>
          <w:rFonts w:ascii="仿宋_GB2312" w:eastAsia="仿宋_GB2312"/>
          <w:bCs/>
          <w:sz w:val="30"/>
          <w:szCs w:val="30"/>
        </w:rPr>
      </w:pPr>
    </w:p>
    <w:p w:rsidR="00BD3824" w:rsidRDefault="00BD3824" w:rsidP="00565E05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</w:p>
    <w:p w:rsidR="001C1FC8" w:rsidRDefault="00F0382F" w:rsidP="00565E05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             </w:t>
      </w:r>
      <w:r w:rsidR="001C1FC8" w:rsidRPr="006703AE">
        <w:rPr>
          <w:rFonts w:ascii="仿宋_GB2312" w:eastAsia="仿宋_GB2312" w:hint="eastAsia"/>
          <w:bCs/>
          <w:sz w:val="30"/>
          <w:szCs w:val="30"/>
        </w:rPr>
        <w:t>201</w:t>
      </w:r>
      <w:r w:rsidR="00BD3824">
        <w:rPr>
          <w:rFonts w:ascii="仿宋_GB2312" w:eastAsia="仿宋_GB2312" w:hint="eastAsia"/>
          <w:bCs/>
          <w:sz w:val="30"/>
          <w:szCs w:val="30"/>
        </w:rPr>
        <w:t>7</w:t>
      </w:r>
      <w:r w:rsidR="00460F1E" w:rsidRPr="006703AE">
        <w:rPr>
          <w:rFonts w:ascii="仿宋_GB2312" w:eastAsia="仿宋_GB2312" w:hint="eastAsia"/>
          <w:bCs/>
          <w:sz w:val="30"/>
          <w:szCs w:val="30"/>
        </w:rPr>
        <w:t>年</w:t>
      </w:r>
      <w:r w:rsidR="00855155">
        <w:rPr>
          <w:rFonts w:ascii="仿宋_GB2312" w:eastAsia="仿宋_GB2312" w:hint="eastAsia"/>
          <w:bCs/>
          <w:sz w:val="30"/>
          <w:szCs w:val="30"/>
        </w:rPr>
        <w:t>9</w:t>
      </w:r>
      <w:r w:rsidR="00460F1E" w:rsidRPr="006703AE">
        <w:rPr>
          <w:rFonts w:ascii="仿宋_GB2312" w:eastAsia="仿宋_GB2312" w:hint="eastAsia"/>
          <w:bCs/>
          <w:sz w:val="30"/>
          <w:szCs w:val="30"/>
        </w:rPr>
        <w:t>月</w:t>
      </w:r>
      <w:r w:rsidR="00855155">
        <w:rPr>
          <w:rFonts w:ascii="仿宋_GB2312" w:eastAsia="仿宋_GB2312" w:hint="eastAsia"/>
          <w:bCs/>
          <w:sz w:val="30"/>
          <w:szCs w:val="30"/>
        </w:rPr>
        <w:t>12</w:t>
      </w:r>
      <w:r w:rsidR="00460F1E" w:rsidRPr="006703AE">
        <w:rPr>
          <w:rFonts w:ascii="仿宋_GB2312" w:eastAsia="仿宋_GB2312" w:hint="eastAsia"/>
          <w:bCs/>
          <w:sz w:val="30"/>
          <w:szCs w:val="30"/>
        </w:rPr>
        <w:t>日</w:t>
      </w:r>
    </w:p>
    <w:p w:rsidR="00BD3824" w:rsidRDefault="00BD3824" w:rsidP="00565E05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</w:p>
    <w:p w:rsidR="00BD3824" w:rsidRDefault="00BD3824" w:rsidP="00BD3824">
      <w:pPr>
        <w:spacing w:line="480" w:lineRule="exact"/>
        <w:ind w:right="140"/>
        <w:rPr>
          <w:rFonts w:ascii="仿宋_GB2312" w:eastAsia="仿宋_GB2312"/>
          <w:bCs/>
          <w:sz w:val="30"/>
          <w:szCs w:val="30"/>
        </w:rPr>
      </w:pPr>
    </w:p>
    <w:p w:rsidR="00924F64" w:rsidRDefault="00924F64" w:rsidP="00BD3824">
      <w:pPr>
        <w:spacing w:line="480" w:lineRule="exact"/>
        <w:ind w:right="140"/>
        <w:rPr>
          <w:rFonts w:ascii="仿宋_GB2312" w:eastAsia="仿宋_GB2312"/>
          <w:bCs/>
          <w:sz w:val="30"/>
          <w:szCs w:val="30"/>
        </w:rPr>
      </w:pPr>
    </w:p>
    <w:p w:rsidR="00A63393" w:rsidRDefault="00A63393" w:rsidP="00BD3824">
      <w:pPr>
        <w:spacing w:line="480" w:lineRule="exact"/>
        <w:ind w:right="140"/>
        <w:rPr>
          <w:rFonts w:ascii="仿宋_GB2312" w:eastAsia="仿宋_GB2312"/>
          <w:bCs/>
          <w:sz w:val="30"/>
          <w:szCs w:val="30"/>
        </w:rPr>
      </w:pPr>
    </w:p>
    <w:p w:rsidR="00A63393" w:rsidRDefault="00A63393" w:rsidP="00BD3824">
      <w:pPr>
        <w:spacing w:line="480" w:lineRule="exact"/>
        <w:ind w:right="140"/>
        <w:rPr>
          <w:rFonts w:ascii="仿宋_GB2312" w:eastAsia="仿宋_GB2312"/>
          <w:bCs/>
          <w:sz w:val="30"/>
          <w:szCs w:val="30"/>
        </w:rPr>
      </w:pPr>
    </w:p>
    <w:p w:rsidR="00924F64" w:rsidRDefault="00924F64" w:rsidP="00BD3824">
      <w:pPr>
        <w:spacing w:line="480" w:lineRule="exact"/>
        <w:ind w:right="140"/>
        <w:rPr>
          <w:rFonts w:ascii="仿宋_GB2312" w:eastAsia="仿宋_GB2312"/>
          <w:bCs/>
          <w:sz w:val="30"/>
          <w:szCs w:val="30"/>
        </w:rPr>
      </w:pPr>
    </w:p>
    <w:p w:rsidR="001757F1" w:rsidRDefault="001757F1" w:rsidP="001757F1">
      <w:pPr>
        <w:spacing w:line="360" w:lineRule="exac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lastRenderedPageBreak/>
        <w:t>附件一</w:t>
      </w:r>
      <w:r w:rsidRPr="00E43209">
        <w:rPr>
          <w:rFonts w:eastAsia="仿宋_GB2312" w:hint="eastAsia"/>
          <w:b/>
          <w:sz w:val="30"/>
          <w:szCs w:val="30"/>
        </w:rPr>
        <w:t>：</w:t>
      </w:r>
      <w:r w:rsidR="00BD3824" w:rsidRPr="00BD3824">
        <w:rPr>
          <w:rFonts w:eastAsia="仿宋_GB2312" w:hint="eastAsia"/>
          <w:b/>
          <w:sz w:val="30"/>
          <w:szCs w:val="30"/>
        </w:rPr>
        <w:t>巡回招聘会</w:t>
      </w:r>
      <w:r w:rsidR="00E1381A">
        <w:rPr>
          <w:rFonts w:eastAsia="仿宋_GB2312" w:hint="eastAsia"/>
          <w:b/>
          <w:sz w:val="30"/>
          <w:szCs w:val="30"/>
        </w:rPr>
        <w:t>日程表</w:t>
      </w:r>
      <w:r w:rsidR="00743A39">
        <w:rPr>
          <w:rFonts w:eastAsia="仿宋_GB2312" w:hint="eastAsia"/>
          <w:b/>
          <w:sz w:val="30"/>
          <w:szCs w:val="30"/>
        </w:rPr>
        <w:t>（</w:t>
      </w:r>
      <w:r w:rsidR="00743A39" w:rsidRPr="001757F1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提前一天报到</w:t>
      </w:r>
      <w:r w:rsidR="00743A3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）</w:t>
      </w:r>
    </w:p>
    <w:p w:rsidR="00BD3824" w:rsidRDefault="00BD3824" w:rsidP="001757F1">
      <w:pPr>
        <w:spacing w:line="360" w:lineRule="exact"/>
        <w:rPr>
          <w:rFonts w:eastAsia="仿宋_GB2312"/>
          <w:b/>
          <w:sz w:val="30"/>
          <w:szCs w:val="30"/>
        </w:rPr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3242"/>
        <w:gridCol w:w="1984"/>
        <w:gridCol w:w="2977"/>
      </w:tblGrid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站点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高  校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地  点</w:t>
            </w:r>
          </w:p>
        </w:tc>
        <w:tc>
          <w:tcPr>
            <w:tcW w:w="2977" w:type="dxa"/>
            <w:vAlign w:val="center"/>
            <w:hideMark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长春工程学院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长春市</w:t>
            </w:r>
          </w:p>
        </w:tc>
        <w:tc>
          <w:tcPr>
            <w:tcW w:w="2977" w:type="dxa"/>
            <w:vAlign w:val="center"/>
            <w:hideMark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10月1</w:t>
            </w:r>
            <w:r w:rsidR="00A801E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9</w:t>
            </w: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日（周</w:t>
            </w:r>
            <w:r w:rsidR="00A801E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四</w:t>
            </w: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北华大学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吉林市</w:t>
            </w:r>
          </w:p>
        </w:tc>
        <w:tc>
          <w:tcPr>
            <w:tcW w:w="2977" w:type="dxa"/>
            <w:vAlign w:val="center"/>
            <w:hideMark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 月20 日（周五）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3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河南理工大学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焦作市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10月21日（周六）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黑龙江大学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哈尔滨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10月23日（周一）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沈阳理工大学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沈阳市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10月25日（周三）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燕山大学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秦皇岛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10月27日（周五）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7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桂林理工大学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桂林市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10月27日（周五）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8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昆明理工大学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昆明市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10月</w:t>
            </w:r>
            <w:r w:rsidR="00A6305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28</w:t>
            </w: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日（周</w:t>
            </w:r>
            <w:r w:rsidR="00A6305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六</w:t>
            </w: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9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西南石油大学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成都市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11月2日（周四）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重庆科技学院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重庆市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11月5日（周日）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江西理工大学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赣州市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11月9日（周四）</w:t>
            </w:r>
          </w:p>
        </w:tc>
      </w:tr>
      <w:tr w:rsidR="00A801E5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A801E5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242" w:type="dxa"/>
            <w:vAlign w:val="center"/>
          </w:tcPr>
          <w:p w:rsidR="00A801E5" w:rsidRPr="00743A39" w:rsidRDefault="00A801E5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801E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北方工业大学</w:t>
            </w:r>
          </w:p>
        </w:tc>
        <w:tc>
          <w:tcPr>
            <w:tcW w:w="1984" w:type="dxa"/>
            <w:vAlign w:val="center"/>
          </w:tcPr>
          <w:p w:rsidR="00A801E5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801E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北京</w:t>
            </w:r>
            <w:r w:rsidR="000B7B05"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市</w:t>
            </w:r>
          </w:p>
        </w:tc>
        <w:tc>
          <w:tcPr>
            <w:tcW w:w="2977" w:type="dxa"/>
            <w:vAlign w:val="center"/>
          </w:tcPr>
          <w:p w:rsidR="00A801E5" w:rsidRPr="00743A39" w:rsidRDefault="00A801E5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6305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11月13日（周一）</w:t>
            </w:r>
          </w:p>
        </w:tc>
      </w:tr>
      <w:tr w:rsidR="00743A39" w:rsidRPr="00743A39" w:rsidTr="006B7BDC">
        <w:trPr>
          <w:trHeight w:val="723"/>
          <w:jc w:val="center"/>
        </w:trPr>
        <w:tc>
          <w:tcPr>
            <w:tcW w:w="1153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242" w:type="dxa"/>
            <w:vAlign w:val="center"/>
          </w:tcPr>
          <w:p w:rsidR="00743A39" w:rsidRPr="00743A39" w:rsidRDefault="00743A39" w:rsidP="006B7BD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内蒙古科技大学</w:t>
            </w:r>
          </w:p>
        </w:tc>
        <w:tc>
          <w:tcPr>
            <w:tcW w:w="1984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包头市</w:t>
            </w:r>
          </w:p>
        </w:tc>
        <w:tc>
          <w:tcPr>
            <w:tcW w:w="2977" w:type="dxa"/>
            <w:vAlign w:val="center"/>
          </w:tcPr>
          <w:p w:rsidR="00743A39" w:rsidRPr="00743A39" w:rsidRDefault="00743A39" w:rsidP="00743A3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43A39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11 月 29 日（周三）</w:t>
            </w:r>
          </w:p>
        </w:tc>
      </w:tr>
    </w:tbl>
    <w:p w:rsidR="001757F1" w:rsidRDefault="001757F1" w:rsidP="00BD3824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>
        <w:rPr>
          <w:rFonts w:ascii="仿宋_GB2312" w:eastAsia="仿宋_GB2312" w:hint="eastAsia"/>
          <w:bCs/>
          <w:sz w:val="30"/>
          <w:szCs w:val="30"/>
        </w:rPr>
        <w:t>中国有色金属人才网、有色就业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1757F1" w:rsidRPr="00B25724" w:rsidRDefault="001757F1" w:rsidP="001757F1">
      <w:pPr>
        <w:spacing w:line="360" w:lineRule="exact"/>
        <w:rPr>
          <w:rFonts w:eastAsia="仿宋_GB2312"/>
          <w:b/>
          <w:sz w:val="30"/>
          <w:szCs w:val="30"/>
        </w:rPr>
      </w:pPr>
    </w:p>
    <w:p w:rsidR="00BD3824" w:rsidRPr="00B25724" w:rsidRDefault="00BD3824" w:rsidP="001757F1">
      <w:pPr>
        <w:spacing w:line="360" w:lineRule="exact"/>
        <w:rPr>
          <w:rFonts w:eastAsia="仿宋_GB2312"/>
          <w:b/>
          <w:sz w:val="30"/>
          <w:szCs w:val="30"/>
        </w:rPr>
      </w:pPr>
    </w:p>
    <w:p w:rsidR="001757F1" w:rsidRPr="00F4148A" w:rsidRDefault="001757F1" w:rsidP="001757F1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757F1" w:rsidRPr="00802DB8" w:rsidRDefault="001757F1" w:rsidP="001757F1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578"/>
        <w:gridCol w:w="1156"/>
        <w:gridCol w:w="579"/>
        <w:gridCol w:w="1210"/>
        <w:gridCol w:w="1587"/>
        <w:gridCol w:w="2364"/>
        <w:gridCol w:w="756"/>
      </w:tblGrid>
      <w:tr w:rsidR="001757F1" w:rsidRPr="00D7676D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578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156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579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210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587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364" w:type="dxa"/>
            <w:vAlign w:val="center"/>
          </w:tcPr>
          <w:p w:rsidR="001757F1" w:rsidRPr="00D7676D" w:rsidRDefault="00CE6A66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参加</w:t>
            </w:r>
            <w:r w:rsidR="00743A39">
              <w:rPr>
                <w:rFonts w:ascii="宋体" w:hAnsi="宋体" w:hint="eastAsia"/>
                <w:b/>
              </w:rPr>
              <w:t>站点</w:t>
            </w:r>
            <w:r>
              <w:rPr>
                <w:rFonts w:ascii="宋体" w:hAnsi="宋体" w:hint="eastAsia"/>
                <w:b/>
              </w:rPr>
              <w:t>（可用序号）</w:t>
            </w:r>
          </w:p>
        </w:tc>
        <w:tc>
          <w:tcPr>
            <w:tcW w:w="756" w:type="dxa"/>
            <w:vAlign w:val="center"/>
          </w:tcPr>
          <w:p w:rsidR="001757F1" w:rsidRPr="00D7676D" w:rsidRDefault="001757F1" w:rsidP="00D4343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1757F1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1757F1" w:rsidRPr="001757F1" w:rsidRDefault="001757F1" w:rsidP="001757F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1757F1" w:rsidRPr="00B06459" w:rsidRDefault="001757F1" w:rsidP="00D434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1757F1" w:rsidRPr="00B06459" w:rsidRDefault="001757F1" w:rsidP="00D434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1757F1" w:rsidRPr="00B06459" w:rsidRDefault="001757F1" w:rsidP="00D434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616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616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616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616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616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6161D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450FCE" w:rsidRPr="00802DB8" w:rsidTr="001757F1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450FCE" w:rsidRPr="00B06459" w:rsidRDefault="00450FCE" w:rsidP="00D434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450FCE" w:rsidRPr="00802DB8" w:rsidRDefault="00450FCE" w:rsidP="00D434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1757F1" w:rsidRPr="00802DB8" w:rsidRDefault="001757F1" w:rsidP="001757F1">
      <w:pPr>
        <w:jc w:val="right"/>
        <w:rPr>
          <w:rFonts w:ascii="仿宋_GB2312" w:eastAsia="仿宋_GB2312"/>
          <w:b/>
          <w:sz w:val="24"/>
        </w:rPr>
      </w:pPr>
    </w:p>
    <w:p w:rsidR="001757F1" w:rsidRDefault="00B113A1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4F3C3F" w:rsidRDefault="004F3C3F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6B7BDC" w:rsidRDefault="006B7BDC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1757F1" w:rsidRPr="00F4148A" w:rsidRDefault="001757F1" w:rsidP="001757F1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921"/>
        <w:gridCol w:w="1467"/>
        <w:gridCol w:w="1227"/>
      </w:tblGrid>
      <w:tr w:rsidR="001757F1" w:rsidRPr="00802DB8" w:rsidTr="00E1381A">
        <w:trPr>
          <w:trHeight w:val="454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1757F1" w:rsidRPr="00802DB8" w:rsidTr="00E1381A">
        <w:trPr>
          <w:trHeight w:val="4840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7F1" w:rsidRPr="00802DB8" w:rsidRDefault="001757F1" w:rsidP="00D434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15CED" w:rsidRPr="00802DB8"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  <w:p w:rsidR="001757F1" w:rsidRPr="00802DB8" w:rsidRDefault="001757F1" w:rsidP="00D434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57F1" w:rsidRPr="00802DB8" w:rsidRDefault="001757F1" w:rsidP="00415CED">
            <w:pPr>
              <w:widowControl/>
              <w:ind w:right="105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1757F1" w:rsidRPr="00D64EB3" w:rsidRDefault="001757F1" w:rsidP="001757F1">
      <w:pPr>
        <w:spacing w:line="360" w:lineRule="exact"/>
        <w:rPr>
          <w:rFonts w:eastAsia="仿宋_GB2312"/>
          <w:b/>
          <w:sz w:val="28"/>
          <w:szCs w:val="28"/>
        </w:rPr>
      </w:pPr>
    </w:p>
    <w:p w:rsidR="001757F1" w:rsidRPr="00802DB8" w:rsidRDefault="001757F1" w:rsidP="001757F1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</w:t>
      </w:r>
      <w:r w:rsidR="00B113A1" w:rsidRPr="00802DB8">
        <w:rPr>
          <w:rFonts w:eastAsia="仿宋_GB2312" w:hint="eastAsia"/>
          <w:b/>
          <w:sz w:val="28"/>
          <w:szCs w:val="28"/>
        </w:rPr>
        <w:t>请</w:t>
      </w:r>
      <w:r w:rsidR="00B113A1"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="00B113A1" w:rsidRPr="00802DB8">
        <w:rPr>
          <w:rFonts w:eastAsia="仿宋_GB2312" w:hint="eastAsia"/>
          <w:b/>
          <w:sz w:val="28"/>
          <w:szCs w:val="28"/>
        </w:rPr>
        <w:t>将附件电子版发至</w:t>
      </w:r>
      <w:r w:rsidR="00B113A1"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="00B113A1"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1757F1" w:rsidRDefault="001757F1" w:rsidP="001757F1">
      <w:pPr>
        <w:spacing w:line="360" w:lineRule="exact"/>
        <w:rPr>
          <w:rFonts w:eastAsia="仿宋_GB2312"/>
          <w:b/>
          <w:sz w:val="30"/>
          <w:szCs w:val="30"/>
        </w:rPr>
      </w:pPr>
    </w:p>
    <w:p w:rsidR="001C1FC8" w:rsidRPr="001757F1" w:rsidRDefault="001C1FC8" w:rsidP="001757F1">
      <w:pPr>
        <w:spacing w:line="360" w:lineRule="exact"/>
        <w:rPr>
          <w:rFonts w:eastAsia="仿宋_GB2312"/>
          <w:sz w:val="28"/>
          <w:szCs w:val="28"/>
        </w:rPr>
      </w:pPr>
    </w:p>
    <w:sectPr w:rsidR="001C1FC8" w:rsidRPr="001757F1" w:rsidSect="00923AFC">
      <w:footerReference w:type="even" r:id="rId8"/>
      <w:footerReference w:type="default" r:id="rId9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58" w:rsidRDefault="00926C58" w:rsidP="00460F1E">
      <w:r>
        <w:separator/>
      </w:r>
    </w:p>
  </w:endnote>
  <w:endnote w:type="continuationSeparator" w:id="0">
    <w:p w:rsidR="00926C58" w:rsidRDefault="00926C58" w:rsidP="004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C" w:rsidRDefault="00B66B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FC" w:rsidRDefault="00926C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C" w:rsidRDefault="00B66B56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30C">
      <w:rPr>
        <w:rStyle w:val="a5"/>
        <w:noProof/>
      </w:rPr>
      <w:t>4</w:t>
    </w:r>
    <w:r>
      <w:rPr>
        <w:rStyle w:val="a5"/>
      </w:rPr>
      <w:fldChar w:fldCharType="end"/>
    </w:r>
  </w:p>
  <w:p w:rsidR="00DA29FC" w:rsidRDefault="00926C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58" w:rsidRDefault="00926C58" w:rsidP="00460F1E">
      <w:r>
        <w:separator/>
      </w:r>
    </w:p>
  </w:footnote>
  <w:footnote w:type="continuationSeparator" w:id="0">
    <w:p w:rsidR="00926C58" w:rsidRDefault="00926C58" w:rsidP="0046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66"/>
    <w:rsid w:val="000246CD"/>
    <w:rsid w:val="0003703E"/>
    <w:rsid w:val="00055641"/>
    <w:rsid w:val="0006357A"/>
    <w:rsid w:val="00073B84"/>
    <w:rsid w:val="000A2441"/>
    <w:rsid w:val="000B7B05"/>
    <w:rsid w:val="0012041C"/>
    <w:rsid w:val="00122684"/>
    <w:rsid w:val="00145305"/>
    <w:rsid w:val="0016179C"/>
    <w:rsid w:val="001757F1"/>
    <w:rsid w:val="001B7D2F"/>
    <w:rsid w:val="001C1FC8"/>
    <w:rsid w:val="001C2C14"/>
    <w:rsid w:val="001E67C3"/>
    <w:rsid w:val="00200877"/>
    <w:rsid w:val="00205E0C"/>
    <w:rsid w:val="00210569"/>
    <w:rsid w:val="0022323C"/>
    <w:rsid w:val="0022480A"/>
    <w:rsid w:val="00233BF3"/>
    <w:rsid w:val="002519E3"/>
    <w:rsid w:val="002766AE"/>
    <w:rsid w:val="002766F4"/>
    <w:rsid w:val="002820D1"/>
    <w:rsid w:val="002D375E"/>
    <w:rsid w:val="002E4C11"/>
    <w:rsid w:val="003344C6"/>
    <w:rsid w:val="00334E25"/>
    <w:rsid w:val="003579E4"/>
    <w:rsid w:val="003613A9"/>
    <w:rsid w:val="00367341"/>
    <w:rsid w:val="00377290"/>
    <w:rsid w:val="003A7A84"/>
    <w:rsid w:val="003D5BC9"/>
    <w:rsid w:val="003D69D0"/>
    <w:rsid w:val="00400569"/>
    <w:rsid w:val="00402396"/>
    <w:rsid w:val="00411375"/>
    <w:rsid w:val="00414AFE"/>
    <w:rsid w:val="00415CED"/>
    <w:rsid w:val="00425AF6"/>
    <w:rsid w:val="00426A7F"/>
    <w:rsid w:val="00450FCE"/>
    <w:rsid w:val="00460F1E"/>
    <w:rsid w:val="00472B4C"/>
    <w:rsid w:val="004835B0"/>
    <w:rsid w:val="004838AC"/>
    <w:rsid w:val="0049630C"/>
    <w:rsid w:val="004D3E88"/>
    <w:rsid w:val="004D7FE9"/>
    <w:rsid w:val="004F23AE"/>
    <w:rsid w:val="004F3C3F"/>
    <w:rsid w:val="004F3EB6"/>
    <w:rsid w:val="004F5645"/>
    <w:rsid w:val="005079A3"/>
    <w:rsid w:val="00544A39"/>
    <w:rsid w:val="00565E05"/>
    <w:rsid w:val="00582CB2"/>
    <w:rsid w:val="00591C55"/>
    <w:rsid w:val="00593BEE"/>
    <w:rsid w:val="00653BFE"/>
    <w:rsid w:val="006703AE"/>
    <w:rsid w:val="00671CC5"/>
    <w:rsid w:val="006B3B4E"/>
    <w:rsid w:val="006B425F"/>
    <w:rsid w:val="006B4342"/>
    <w:rsid w:val="006B7BDC"/>
    <w:rsid w:val="006D4869"/>
    <w:rsid w:val="00701E8C"/>
    <w:rsid w:val="00714A5D"/>
    <w:rsid w:val="00720DF0"/>
    <w:rsid w:val="00721685"/>
    <w:rsid w:val="00731473"/>
    <w:rsid w:val="00743A39"/>
    <w:rsid w:val="00792873"/>
    <w:rsid w:val="007E09DD"/>
    <w:rsid w:val="007E3D52"/>
    <w:rsid w:val="007F2B7B"/>
    <w:rsid w:val="007F646E"/>
    <w:rsid w:val="00806BAA"/>
    <w:rsid w:val="00815E1F"/>
    <w:rsid w:val="00855155"/>
    <w:rsid w:val="00872AAB"/>
    <w:rsid w:val="008A08F5"/>
    <w:rsid w:val="008B4676"/>
    <w:rsid w:val="008D23C2"/>
    <w:rsid w:val="008D40AD"/>
    <w:rsid w:val="00901956"/>
    <w:rsid w:val="00903122"/>
    <w:rsid w:val="00903D4D"/>
    <w:rsid w:val="009108E1"/>
    <w:rsid w:val="00913117"/>
    <w:rsid w:val="0092281E"/>
    <w:rsid w:val="00924F64"/>
    <w:rsid w:val="00926C58"/>
    <w:rsid w:val="00931C85"/>
    <w:rsid w:val="00952F29"/>
    <w:rsid w:val="00955188"/>
    <w:rsid w:val="00982C5D"/>
    <w:rsid w:val="009B2C9A"/>
    <w:rsid w:val="009C0C2E"/>
    <w:rsid w:val="009C260E"/>
    <w:rsid w:val="009F6453"/>
    <w:rsid w:val="00A31490"/>
    <w:rsid w:val="00A414FE"/>
    <w:rsid w:val="00A63052"/>
    <w:rsid w:val="00A63393"/>
    <w:rsid w:val="00A801E5"/>
    <w:rsid w:val="00A82319"/>
    <w:rsid w:val="00AF0E37"/>
    <w:rsid w:val="00B00D1A"/>
    <w:rsid w:val="00B113A1"/>
    <w:rsid w:val="00B20466"/>
    <w:rsid w:val="00B25724"/>
    <w:rsid w:val="00B37E97"/>
    <w:rsid w:val="00B66B56"/>
    <w:rsid w:val="00B80C0A"/>
    <w:rsid w:val="00BB6E85"/>
    <w:rsid w:val="00BD3824"/>
    <w:rsid w:val="00BF2A1C"/>
    <w:rsid w:val="00C61983"/>
    <w:rsid w:val="00C7096E"/>
    <w:rsid w:val="00C97DC2"/>
    <w:rsid w:val="00CA4399"/>
    <w:rsid w:val="00CB0736"/>
    <w:rsid w:val="00CE6A66"/>
    <w:rsid w:val="00CF1BEA"/>
    <w:rsid w:val="00CF7C0C"/>
    <w:rsid w:val="00D01BB0"/>
    <w:rsid w:val="00D218B4"/>
    <w:rsid w:val="00D60D35"/>
    <w:rsid w:val="00D8207B"/>
    <w:rsid w:val="00D93B9F"/>
    <w:rsid w:val="00D97EA7"/>
    <w:rsid w:val="00DA11FB"/>
    <w:rsid w:val="00E1381A"/>
    <w:rsid w:val="00E36D00"/>
    <w:rsid w:val="00E36F2D"/>
    <w:rsid w:val="00E4212B"/>
    <w:rsid w:val="00E505D2"/>
    <w:rsid w:val="00E813E2"/>
    <w:rsid w:val="00ED640C"/>
    <w:rsid w:val="00EF6359"/>
    <w:rsid w:val="00F0382F"/>
    <w:rsid w:val="00F1338D"/>
    <w:rsid w:val="00F2739A"/>
    <w:rsid w:val="00F32DEF"/>
    <w:rsid w:val="00F711EB"/>
    <w:rsid w:val="00FB7899"/>
    <w:rsid w:val="00FC1403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1E"/>
    <w:rPr>
      <w:sz w:val="18"/>
      <w:szCs w:val="18"/>
    </w:rPr>
  </w:style>
  <w:style w:type="paragraph" w:styleId="a4">
    <w:name w:val="footer"/>
    <w:basedOn w:val="a"/>
    <w:link w:val="Char0"/>
    <w:unhideWhenUsed/>
    <w:rsid w:val="0046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1E"/>
    <w:rPr>
      <w:sz w:val="18"/>
      <w:szCs w:val="18"/>
    </w:rPr>
  </w:style>
  <w:style w:type="character" w:styleId="a5">
    <w:name w:val="page number"/>
    <w:basedOn w:val="a0"/>
    <w:rsid w:val="00460F1E"/>
  </w:style>
  <w:style w:type="character" w:styleId="a6">
    <w:name w:val="Hyperlink"/>
    <w:basedOn w:val="a0"/>
    <w:uiPriority w:val="99"/>
    <w:unhideWhenUsed/>
    <w:rsid w:val="00BB6E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6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7C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7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2"/>
    <w:uiPriority w:val="99"/>
    <w:semiHidden/>
    <w:unhideWhenUsed/>
    <w:rsid w:val="00BD3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D382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1E"/>
    <w:rPr>
      <w:sz w:val="18"/>
      <w:szCs w:val="18"/>
    </w:rPr>
  </w:style>
  <w:style w:type="paragraph" w:styleId="a4">
    <w:name w:val="footer"/>
    <w:basedOn w:val="a"/>
    <w:link w:val="Char0"/>
    <w:unhideWhenUsed/>
    <w:rsid w:val="0046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1E"/>
    <w:rPr>
      <w:sz w:val="18"/>
      <w:szCs w:val="18"/>
    </w:rPr>
  </w:style>
  <w:style w:type="character" w:styleId="a5">
    <w:name w:val="page number"/>
    <w:basedOn w:val="a0"/>
    <w:rsid w:val="00460F1E"/>
  </w:style>
  <w:style w:type="character" w:styleId="a6">
    <w:name w:val="Hyperlink"/>
    <w:basedOn w:val="a0"/>
    <w:uiPriority w:val="99"/>
    <w:unhideWhenUsed/>
    <w:rsid w:val="00BB6E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6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7C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7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2"/>
    <w:uiPriority w:val="99"/>
    <w:semiHidden/>
    <w:unhideWhenUsed/>
    <w:rsid w:val="00BD3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D382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19</cp:revision>
  <cp:lastPrinted>2017-02-23T08:51:00Z</cp:lastPrinted>
  <dcterms:created xsi:type="dcterms:W3CDTF">2017-09-12T01:38:00Z</dcterms:created>
  <dcterms:modified xsi:type="dcterms:W3CDTF">2017-09-12T07:31:00Z</dcterms:modified>
</cp:coreProperties>
</file>